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B69CF" w14:textId="430335A7" w:rsidR="00BC1674" w:rsidRDefault="00E74485">
      <w:r w:rsidRPr="008B3A56">
        <w:rPr>
          <w:rStyle w:val="product-tabsheadingcolorgray"/>
          <w:rFonts w:ascii="Arial" w:hAnsi="Arial" w:cs="Arial"/>
          <w:sz w:val="42"/>
          <w:szCs w:val="42"/>
          <w:bdr w:val="none" w:sz="0" w:space="0" w:color="auto" w:frame="1"/>
        </w:rPr>
        <w:t xml:space="preserve">Шафа-сейф </w:t>
      </w:r>
      <w:r>
        <w:rPr>
          <w:rStyle w:val="product-tabsheadingcolorgray"/>
          <w:rFonts w:ascii="Arial" w:hAnsi="Arial" w:cs="Arial"/>
          <w:sz w:val="42"/>
          <w:szCs w:val="42"/>
          <w:bdr w:val="none" w:sz="0" w:space="0" w:color="auto" w:frame="1"/>
          <w:lang w:val="uk-UA"/>
        </w:rPr>
        <w:t xml:space="preserve"> </w:t>
      </w:r>
      <w:bookmarkStart w:id="0" w:name="_GoBack"/>
      <w:bookmarkEnd w:id="0"/>
      <w:r>
        <w:fldChar w:fldCharType="begin"/>
      </w:r>
      <w:r>
        <w:instrText xml:space="preserve"> HYPERLINK "</w:instrText>
      </w:r>
      <w:r w:rsidRPr="00E74485">
        <w:instrText>https://rozetka.com.ua/1934782/p1934782/</w:instrText>
      </w:r>
      <w:r>
        <w:instrText xml:space="preserve">" </w:instrText>
      </w:r>
      <w:r>
        <w:fldChar w:fldCharType="separate"/>
      </w:r>
      <w:r w:rsidRPr="00696AAB">
        <w:rPr>
          <w:rStyle w:val="a3"/>
        </w:rPr>
        <w:t>https://rozetka.com.ua/1934782/p1934782/</w:t>
      </w:r>
      <w:r>
        <w:fldChar w:fldCharType="end"/>
      </w:r>
      <w:r>
        <w:rPr>
          <w:rFonts w:ascii="Arial" w:hAnsi="Arial" w:cs="Arial"/>
          <w:noProof/>
          <w:color w:val="333333"/>
          <w:sz w:val="42"/>
          <w:szCs w:val="42"/>
        </w:rPr>
        <w:drawing>
          <wp:inline distT="0" distB="0" distL="0" distR="0" wp14:anchorId="0ECE7CC7" wp14:editId="229584A9">
            <wp:extent cx="2295845" cy="4115374"/>
            <wp:effectExtent l="0" t="0" r="9525" b="0"/>
            <wp:docPr id="1" name="Рисунок 1" descr="Изображение выглядит как внутренний, сидит, холодильник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3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845" cy="411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5300B" w14:textId="6904A26C" w:rsidR="00542F93" w:rsidRDefault="008B3A56" w:rsidP="00542F93">
      <w:pPr>
        <w:pStyle w:val="2"/>
        <w:spacing w:before="0" w:beforeAutospacing="0" w:after="0" w:afterAutospacing="0"/>
        <w:textAlignment w:val="baseline"/>
        <w:rPr>
          <w:rStyle w:val="product-tabsheadingcolorgray"/>
          <w:rFonts w:ascii="Arial" w:hAnsi="Arial" w:cs="Arial"/>
          <w:color w:val="D2D2D2"/>
          <w:sz w:val="42"/>
          <w:szCs w:val="42"/>
          <w:bdr w:val="none" w:sz="0" w:space="0" w:color="auto" w:frame="1"/>
        </w:rPr>
      </w:pPr>
      <w:r>
        <w:rPr>
          <w:rFonts w:ascii="Arial" w:hAnsi="Arial" w:cs="Arial"/>
          <w:color w:val="333333"/>
          <w:sz w:val="42"/>
          <w:szCs w:val="42"/>
        </w:rPr>
        <w:t>Техн</w:t>
      </w:r>
      <w:r>
        <w:rPr>
          <w:rFonts w:ascii="Arial" w:hAnsi="Arial" w:cs="Arial"/>
          <w:color w:val="333333"/>
          <w:sz w:val="42"/>
          <w:szCs w:val="42"/>
          <w:lang w:val="uk-UA"/>
        </w:rPr>
        <w:t xml:space="preserve">ічні вимоги </w:t>
      </w:r>
      <w:r w:rsidR="00542F93">
        <w:rPr>
          <w:rFonts w:ascii="Arial" w:hAnsi="Arial" w:cs="Arial"/>
          <w:color w:val="333333"/>
          <w:sz w:val="42"/>
          <w:szCs w:val="42"/>
        </w:rPr>
        <w:t> </w:t>
      </w:r>
      <w:r w:rsidR="00542F93" w:rsidRPr="008B3A56">
        <w:rPr>
          <w:rStyle w:val="product-tabsheadingcolorgray"/>
          <w:rFonts w:ascii="Arial" w:hAnsi="Arial" w:cs="Arial"/>
          <w:sz w:val="42"/>
          <w:szCs w:val="42"/>
          <w:bdr w:val="none" w:sz="0" w:space="0" w:color="auto" w:frame="1"/>
        </w:rPr>
        <w:t xml:space="preserve"> </w:t>
      </w:r>
    </w:p>
    <w:p w14:paraId="6DC2A422" w14:textId="6AADCA40" w:rsidR="00542F93" w:rsidRDefault="00542F93" w:rsidP="00542F93">
      <w:pPr>
        <w:pStyle w:val="2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42"/>
          <w:szCs w:val="42"/>
        </w:rPr>
      </w:pPr>
    </w:p>
    <w:p w14:paraId="5CE0D0D0" w14:textId="77777777" w:rsidR="00542F93" w:rsidRDefault="00542F93" w:rsidP="00542F93">
      <w:pPr>
        <w:textAlignment w:val="baseline"/>
        <w:rPr>
          <w:rFonts w:ascii="inherit" w:hAnsi="inherit" w:cs="Times New Roman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замок</w:t>
      </w:r>
    </w:p>
    <w:p w14:paraId="37B7ABF5" w14:textId="77777777" w:rsidR="00542F93" w:rsidRDefault="00AA1720" w:rsidP="00542F93">
      <w:pPr>
        <w:numPr>
          <w:ilvl w:val="0"/>
          <w:numId w:val="1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hyperlink r:id="rId9" w:history="1">
        <w:r w:rsidR="00542F93">
          <w:rPr>
            <w:rStyle w:val="a3"/>
            <w:rFonts w:ascii="inherit" w:hAnsi="inherit"/>
            <w:color w:val="3E77AA"/>
            <w:sz w:val="21"/>
            <w:szCs w:val="21"/>
            <w:bdr w:val="none" w:sz="0" w:space="0" w:color="auto" w:frame="1"/>
          </w:rPr>
          <w:t>ключ</w:t>
        </w:r>
      </w:hyperlink>
    </w:p>
    <w:p w14:paraId="1C4C9B2A" w14:textId="77777777" w:rsidR="00542F93" w:rsidRDefault="00542F93" w:rsidP="00542F93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Особливості</w:t>
      </w:r>
    </w:p>
    <w:p w14:paraId="41E966D6" w14:textId="77777777" w:rsidR="00542F93" w:rsidRDefault="00542F93" w:rsidP="00542F93">
      <w:pPr>
        <w:numPr>
          <w:ilvl w:val="0"/>
          <w:numId w:val="2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Зварна конструкція зі сталі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Внутрішні петлі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Можливість зберігання всіх видів офісних документів і папок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Велика місткість збережених документів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Чотири анкерних отвори для кріплення до стіни і підлоги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Комплектується двома ключовими замками</w:t>
      </w:r>
    </w:p>
    <w:p w14:paraId="321AEBA5" w14:textId="77777777" w:rsidR="00542F93" w:rsidRDefault="00542F93" w:rsidP="00542F93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кількість дверей</w:t>
      </w:r>
    </w:p>
    <w:p w14:paraId="4DCEF2DB" w14:textId="77777777" w:rsidR="00542F93" w:rsidRDefault="00542F93" w:rsidP="00542F93">
      <w:pPr>
        <w:numPr>
          <w:ilvl w:val="0"/>
          <w:numId w:val="3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2</w:t>
      </w:r>
    </w:p>
    <w:p w14:paraId="17479434" w14:textId="77777777" w:rsidR="00542F93" w:rsidRDefault="00542F93" w:rsidP="00542F93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Внутрішнє відділення в сейфі</w:t>
      </w:r>
    </w:p>
    <w:p w14:paraId="300D3DCC" w14:textId="77777777" w:rsidR="00542F93" w:rsidRDefault="00542F93" w:rsidP="00542F93">
      <w:pPr>
        <w:numPr>
          <w:ilvl w:val="0"/>
          <w:numId w:val="4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Відділення з ключем (трейзер)</w:t>
      </w:r>
    </w:p>
    <w:p w14:paraId="070889B7" w14:textId="77777777" w:rsidR="00542F93" w:rsidRDefault="00542F93" w:rsidP="00542F93">
      <w:pPr>
        <w:numPr>
          <w:ilvl w:val="0"/>
          <w:numId w:val="4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Полиця</w:t>
      </w:r>
    </w:p>
    <w:p w14:paraId="6D97D358" w14:textId="77777777" w:rsidR="00542F93" w:rsidRDefault="00542F93" w:rsidP="00542F93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додаткові характеристики</w:t>
      </w:r>
    </w:p>
    <w:p w14:paraId="7493DB10" w14:textId="77777777" w:rsidR="00542F93" w:rsidRDefault="00542F93" w:rsidP="00542F93">
      <w:pPr>
        <w:numPr>
          <w:ilvl w:val="0"/>
          <w:numId w:val="5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Кількість полиць: 2 шт</w:t>
      </w:r>
      <w:r>
        <w:rPr>
          <w:rFonts w:ascii="inherit" w:hAnsi="inherit"/>
          <w:sz w:val="21"/>
          <w:szCs w:val="21"/>
          <w:bdr w:val="none" w:sz="0" w:space="0" w:color="auto" w:frame="1"/>
        </w:rPr>
        <w:br/>
        <w:t>Знімні полиці</w:t>
      </w:r>
    </w:p>
    <w:p w14:paraId="6747FE01" w14:textId="77777777" w:rsidR="00542F93" w:rsidRDefault="00542F93" w:rsidP="00542F93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Товщина бічних стінок</w:t>
      </w:r>
    </w:p>
    <w:p w14:paraId="4FE85CAE" w14:textId="77777777" w:rsidR="00542F93" w:rsidRDefault="00542F93" w:rsidP="00542F93">
      <w:pPr>
        <w:numPr>
          <w:ilvl w:val="0"/>
          <w:numId w:val="6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1.2 мм</w:t>
      </w:r>
    </w:p>
    <w:p w14:paraId="203863C4" w14:textId="77777777" w:rsidR="00542F93" w:rsidRDefault="00542F93" w:rsidP="00542F93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Товщина лицьовій панелі</w:t>
      </w:r>
    </w:p>
    <w:p w14:paraId="2E5826E7" w14:textId="77777777" w:rsidR="00542F93" w:rsidRDefault="00542F93" w:rsidP="00542F93">
      <w:pPr>
        <w:numPr>
          <w:ilvl w:val="0"/>
          <w:numId w:val="7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lastRenderedPageBreak/>
        <w:t>1.2 мм</w:t>
      </w:r>
    </w:p>
    <w:p w14:paraId="06D93773" w14:textId="77777777" w:rsidR="00542F93" w:rsidRDefault="00542F93" w:rsidP="00542F93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Внутрішні габарити (ВхШхГ)</w:t>
      </w:r>
    </w:p>
    <w:p w14:paraId="5630EDD9" w14:textId="77777777" w:rsidR="00542F93" w:rsidRDefault="00542F93" w:rsidP="00542F93">
      <w:pPr>
        <w:numPr>
          <w:ilvl w:val="0"/>
          <w:numId w:val="8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64.5 / 62.2х43.6х29.6 см</w:t>
      </w:r>
    </w:p>
    <w:p w14:paraId="2E218B14" w14:textId="77777777" w:rsidR="00542F93" w:rsidRDefault="00542F93" w:rsidP="00542F93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Можливість анкерного кріплення</w:t>
      </w:r>
    </w:p>
    <w:p w14:paraId="57E151A9" w14:textId="77777777" w:rsidR="00542F93" w:rsidRDefault="00AA1720" w:rsidP="00542F93">
      <w:pPr>
        <w:numPr>
          <w:ilvl w:val="0"/>
          <w:numId w:val="9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hyperlink r:id="rId10" w:history="1">
        <w:r w:rsidR="00542F93">
          <w:rPr>
            <w:rStyle w:val="a3"/>
            <w:rFonts w:ascii="inherit" w:hAnsi="inherit"/>
            <w:color w:val="3E77AA"/>
            <w:sz w:val="21"/>
            <w:szCs w:val="21"/>
            <w:bdr w:val="none" w:sz="0" w:space="0" w:color="auto" w:frame="1"/>
          </w:rPr>
          <w:t>До підлоги і стіни</w:t>
        </w:r>
      </w:hyperlink>
    </w:p>
    <w:p w14:paraId="7A06A099" w14:textId="77777777" w:rsidR="00542F93" w:rsidRDefault="00542F93" w:rsidP="00542F93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Габарити (ВхШхГ)</w:t>
      </w:r>
    </w:p>
    <w:p w14:paraId="6B4C1679" w14:textId="77777777" w:rsidR="00542F93" w:rsidRDefault="00542F93" w:rsidP="00542F93">
      <w:pPr>
        <w:numPr>
          <w:ilvl w:val="0"/>
          <w:numId w:val="10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127.5х46х34 см</w:t>
      </w:r>
    </w:p>
    <w:p w14:paraId="61071AC3" w14:textId="77777777" w:rsidR="00542F93" w:rsidRDefault="00542F93" w:rsidP="00542F93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вага</w:t>
      </w:r>
    </w:p>
    <w:p w14:paraId="689A9FF3" w14:textId="77777777" w:rsidR="00542F93" w:rsidRDefault="00542F93" w:rsidP="00542F93">
      <w:pPr>
        <w:numPr>
          <w:ilvl w:val="0"/>
          <w:numId w:val="11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40 кг</w:t>
      </w:r>
    </w:p>
    <w:p w14:paraId="0EF729D0" w14:textId="77777777" w:rsidR="00542F93" w:rsidRDefault="00542F93" w:rsidP="00542F93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колір</w:t>
      </w:r>
    </w:p>
    <w:p w14:paraId="3B0BBFB1" w14:textId="77777777" w:rsidR="00542F93" w:rsidRDefault="00542F93" w:rsidP="00542F93">
      <w:pPr>
        <w:numPr>
          <w:ilvl w:val="0"/>
          <w:numId w:val="12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</w:rPr>
        <w:t>Світло сірий</w:t>
      </w:r>
    </w:p>
    <w:p w14:paraId="4CC5CCCE" w14:textId="77777777" w:rsidR="00542F93" w:rsidRDefault="00542F93" w:rsidP="00542F93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Країна-виробник товару</w:t>
      </w:r>
    </w:p>
    <w:p w14:paraId="5B4EDD11" w14:textId="77777777" w:rsidR="00542F93" w:rsidRDefault="00AA1720" w:rsidP="00542F93">
      <w:pPr>
        <w:numPr>
          <w:ilvl w:val="0"/>
          <w:numId w:val="13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hyperlink r:id="rId11" w:history="1">
        <w:r w:rsidR="00542F93">
          <w:rPr>
            <w:rStyle w:val="a3"/>
            <w:rFonts w:ascii="inherit" w:hAnsi="inherit"/>
            <w:color w:val="3E77AA"/>
            <w:sz w:val="21"/>
            <w:szCs w:val="21"/>
            <w:bdr w:val="none" w:sz="0" w:space="0" w:color="auto" w:frame="1"/>
          </w:rPr>
          <w:t>Україна</w:t>
        </w:r>
      </w:hyperlink>
    </w:p>
    <w:p w14:paraId="7B83B408" w14:textId="77777777" w:rsidR="00542F93" w:rsidRDefault="00542F93" w:rsidP="00542F93">
      <w:pPr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  <w:bdr w:val="none" w:sz="0" w:space="0" w:color="auto" w:frame="1"/>
          <w:shd w:val="clear" w:color="auto" w:fill="FFFFFF"/>
        </w:rPr>
        <w:t>Гарантія</w:t>
      </w:r>
    </w:p>
    <w:p w14:paraId="069E9577" w14:textId="77777777" w:rsidR="00542F93" w:rsidRDefault="00542F93" w:rsidP="00542F93">
      <w:pPr>
        <w:numPr>
          <w:ilvl w:val="0"/>
          <w:numId w:val="14"/>
        </w:numPr>
        <w:spacing w:after="0" w:line="240" w:lineRule="auto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b/>
          <w:bCs/>
          <w:sz w:val="21"/>
          <w:szCs w:val="21"/>
          <w:bdr w:val="none" w:sz="0" w:space="0" w:color="auto" w:frame="1"/>
        </w:rPr>
        <w:t>60 місяців</w:t>
      </w:r>
      <w:r>
        <w:rPr>
          <w:rFonts w:ascii="inherit" w:hAnsi="inherit"/>
          <w:sz w:val="21"/>
          <w:szCs w:val="21"/>
          <w:bdr w:val="none" w:sz="0" w:space="0" w:color="auto" w:frame="1"/>
        </w:rPr>
        <w:t> офіційної гарантії від виробника на конструкцію + </w:t>
      </w:r>
      <w:r>
        <w:rPr>
          <w:rFonts w:ascii="inherit" w:hAnsi="inherit"/>
          <w:b/>
          <w:bCs/>
          <w:sz w:val="21"/>
          <w:szCs w:val="21"/>
          <w:bdr w:val="none" w:sz="0" w:space="0" w:color="auto" w:frame="1"/>
        </w:rPr>
        <w:t>12 місяців</w:t>
      </w:r>
      <w:r>
        <w:rPr>
          <w:rFonts w:ascii="inherit" w:hAnsi="inherit"/>
          <w:sz w:val="21"/>
          <w:szCs w:val="21"/>
          <w:bdr w:val="none" w:sz="0" w:space="0" w:color="auto" w:frame="1"/>
        </w:rPr>
        <w:t> на замок</w:t>
      </w:r>
    </w:p>
    <w:p w14:paraId="582E0B9F" w14:textId="77777777" w:rsidR="00542F93" w:rsidRDefault="00542F93"/>
    <w:sectPr w:rsidR="0054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F419F" w14:textId="77777777" w:rsidR="00AA1720" w:rsidRDefault="00AA1720" w:rsidP="00E74485">
      <w:pPr>
        <w:spacing w:after="0" w:line="240" w:lineRule="auto"/>
      </w:pPr>
      <w:r>
        <w:separator/>
      </w:r>
    </w:p>
  </w:endnote>
  <w:endnote w:type="continuationSeparator" w:id="0">
    <w:p w14:paraId="34E2D0FC" w14:textId="77777777" w:rsidR="00AA1720" w:rsidRDefault="00AA1720" w:rsidP="00E7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F8042" w14:textId="77777777" w:rsidR="00AA1720" w:rsidRDefault="00AA1720" w:rsidP="00E74485">
      <w:pPr>
        <w:spacing w:after="0" w:line="240" w:lineRule="auto"/>
      </w:pPr>
      <w:r>
        <w:separator/>
      </w:r>
    </w:p>
  </w:footnote>
  <w:footnote w:type="continuationSeparator" w:id="0">
    <w:p w14:paraId="5BE9DCB0" w14:textId="77777777" w:rsidR="00AA1720" w:rsidRDefault="00AA1720" w:rsidP="00E74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0E82"/>
    <w:multiLevelType w:val="multilevel"/>
    <w:tmpl w:val="64E4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E7D87"/>
    <w:multiLevelType w:val="multilevel"/>
    <w:tmpl w:val="0FA8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E4C08"/>
    <w:multiLevelType w:val="multilevel"/>
    <w:tmpl w:val="22E8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A5C2B"/>
    <w:multiLevelType w:val="multilevel"/>
    <w:tmpl w:val="3234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308AE"/>
    <w:multiLevelType w:val="multilevel"/>
    <w:tmpl w:val="7B12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E4849"/>
    <w:multiLevelType w:val="multilevel"/>
    <w:tmpl w:val="986A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502ED3"/>
    <w:multiLevelType w:val="multilevel"/>
    <w:tmpl w:val="2F96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61705"/>
    <w:multiLevelType w:val="multilevel"/>
    <w:tmpl w:val="AA70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C50E3F"/>
    <w:multiLevelType w:val="multilevel"/>
    <w:tmpl w:val="7DB2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FC1E89"/>
    <w:multiLevelType w:val="multilevel"/>
    <w:tmpl w:val="3D6C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2110ED"/>
    <w:multiLevelType w:val="multilevel"/>
    <w:tmpl w:val="3018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C84846"/>
    <w:multiLevelType w:val="multilevel"/>
    <w:tmpl w:val="D832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8F4E4C"/>
    <w:multiLevelType w:val="multilevel"/>
    <w:tmpl w:val="F9E2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4B727B"/>
    <w:multiLevelType w:val="multilevel"/>
    <w:tmpl w:val="6D98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2"/>
  </w:num>
  <w:num w:numId="11">
    <w:abstractNumId w:val="13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9B"/>
    <w:rsid w:val="0022055C"/>
    <w:rsid w:val="00542F93"/>
    <w:rsid w:val="006A04ED"/>
    <w:rsid w:val="008B3A56"/>
    <w:rsid w:val="00AA1720"/>
    <w:rsid w:val="00B8331B"/>
    <w:rsid w:val="00C6549B"/>
    <w:rsid w:val="00E7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8626"/>
  <w15:chartTrackingRefBased/>
  <w15:docId w15:val="{895D4AA4-CB9E-4700-BA1A-45A8CCCE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2F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F9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2F9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42F9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42F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roduct-tabsheadingcolorgray">
    <w:name w:val="product-tabs__heading_color_gray"/>
    <w:basedOn w:val="a0"/>
    <w:rsid w:val="00542F93"/>
  </w:style>
  <w:style w:type="paragraph" w:styleId="a6">
    <w:name w:val="header"/>
    <w:basedOn w:val="a"/>
    <w:link w:val="a7"/>
    <w:uiPriority w:val="99"/>
    <w:unhideWhenUsed/>
    <w:rsid w:val="00E74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4485"/>
  </w:style>
  <w:style w:type="paragraph" w:styleId="a8">
    <w:name w:val="footer"/>
    <w:basedOn w:val="a"/>
    <w:link w:val="a9"/>
    <w:uiPriority w:val="99"/>
    <w:unhideWhenUsed/>
    <w:rsid w:val="00E74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4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4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5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3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74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0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98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8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09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87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4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5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17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8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8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zetka.com.ua/ofisnie-seyfi/c4656168/strana-proizvoditelj-tovara-90098=54433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ozetka.com.ua/ofisnie-seyfi/c4656168/56147=14824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zetka.com.ua/ofisnie-seyfi/c4656168/56107=148152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8515D-1009-4176-9AFB-356471A0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F.Invest Group</dc:creator>
  <cp:keywords/>
  <dc:description/>
  <cp:lastModifiedBy>F.Invest Group</cp:lastModifiedBy>
  <cp:revision>4</cp:revision>
  <dcterms:created xsi:type="dcterms:W3CDTF">2020-06-17T11:37:00Z</dcterms:created>
  <dcterms:modified xsi:type="dcterms:W3CDTF">2020-06-17T12:56:00Z</dcterms:modified>
</cp:coreProperties>
</file>