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701"/>
        <w:gridCol w:w="2608"/>
        <w:gridCol w:w="75"/>
        <w:gridCol w:w="4952"/>
        <w:gridCol w:w="700"/>
        <w:gridCol w:w="1418"/>
        <w:gridCol w:w="1418"/>
        <w:gridCol w:w="736"/>
        <w:gridCol w:w="113"/>
        <w:gridCol w:w="569"/>
      </w:tblGrid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  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ОСББ "Робоча 160"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Підрядник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r w:rsidRPr="00981D5A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ТОВ «ЛІФТСЕРВІС»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981D5A" w:rsidTr="00825AF5"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7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будівництво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Проведення поточного ремонту ліфтів за адресою вул.Робоча, 160, </w:t>
            </w:r>
            <w:r w:rsidR="001A446E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блоки 1,2,3,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що здійснюється в  2021 роцi 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Вид договірної ціни:  тверда.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Визначена згідно з ДСТУ Б Д.1.1-1-2013 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3 червня 2021  р. </w:t>
            </w:r>
          </w:p>
        </w:tc>
      </w:tr>
      <w:tr w:rsidR="00981D5A" w:rsidTr="00825AF5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Обгрунтування</w:t>
            </w:r>
          </w:p>
        </w:tc>
        <w:tc>
          <w:tcPr>
            <w:tcW w:w="833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Найменування  витрат</w:t>
            </w:r>
          </w:p>
        </w:tc>
        <w:tc>
          <w:tcPr>
            <w:tcW w:w="4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Вартість ,  тис. грн.</w:t>
            </w:r>
          </w:p>
        </w:tc>
      </w:tr>
      <w:tr w:rsidR="00981D5A" w:rsidTr="00825AF5"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всього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 тому числі:</w:t>
            </w:r>
          </w:p>
        </w:tc>
      </w:tr>
      <w:tr w:rsidR="00981D5A" w:rsidTr="00825AF5"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інших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</w:t>
            </w:r>
          </w:p>
        </w:tc>
      </w:tr>
      <w:tr w:rsidR="00981D5A" w:rsidTr="00825AF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P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Прям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витрати,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 в тому числ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456,138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456,138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Заробiтна плата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39,523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39,523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матерiальних ресурсiв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416,615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416,615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N3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Варт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сть експлуатац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ї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вельних машин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механ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зм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N4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Загальновиробничi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11,872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11,872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N5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P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Витрати на зведення (пристосування) та розбирання титульних тимчасових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вель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споруд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N6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P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Кошти на додатков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при виконанн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вельних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т у зимовий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од (на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обсяги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т, що плануються до виконання у зимовий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N7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P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Кошти на додатков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при виконанн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вельних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т у 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од (на обсяги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т, що плануються до виконання у 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N8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Iншi супутнi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468,01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468,01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N9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Прибуток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3,596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N10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Кошти на покриття адм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стративних витрат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вельно-монтажних орган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зац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0,65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0,65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ризику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"/>
          <w:szCs w:val="2"/>
        </w:rPr>
        <w:sectPr w:rsidR="00981D5A">
          <w:headerReference w:type="default" r:id="rId6"/>
          <w:pgSz w:w="16834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283"/>
        <w:gridCol w:w="567"/>
        <w:gridCol w:w="4593"/>
        <w:gridCol w:w="1985"/>
        <w:gridCol w:w="737"/>
        <w:gridCol w:w="453"/>
        <w:gridCol w:w="1418"/>
        <w:gridCol w:w="1418"/>
        <w:gridCol w:w="1418"/>
      </w:tblGrid>
      <w:tr w:rsidR="00981D5A" w:rsidTr="00825AF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(пп. 1-10)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472,256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471,606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0,65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N13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P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Податки, збори, обов'язков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платеж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>, встановлен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чинним законодавством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не врахован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складовими вартостi будiвництва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24,856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24,856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497,112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471,606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25,506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497,112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981D5A" w:rsidTr="00825AF5"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981D5A" w:rsidTr="00825AF5"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Керівник підприємства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(організації) замовника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981D5A" w:rsidTr="00825AF5"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981D5A" w:rsidTr="00825AF5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B1395F" w:rsidRDefault="00B1395F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34"/>
        <w:gridCol w:w="1418"/>
        <w:gridCol w:w="4422"/>
        <w:gridCol w:w="58"/>
        <w:gridCol w:w="1134"/>
        <w:gridCol w:w="1418"/>
        <w:gridCol w:w="1812"/>
        <w:gridCol w:w="341"/>
        <w:gridCol w:w="793"/>
        <w:gridCol w:w="341"/>
        <w:gridCol w:w="1417"/>
        <w:gridCol w:w="117"/>
      </w:tblGrid>
      <w:tr w:rsidR="00981D5A" w:rsidTr="00825AF5"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lastRenderedPageBreak/>
              <w:t>ПОЯСНЮВАЛЬНА  ЗАПИСКА</w:t>
            </w:r>
          </w:p>
        </w:tc>
      </w:tr>
      <w:tr w:rsidR="00981D5A" w:rsidTr="00825AF5"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Проведення поточного ремонту ліфтів за адресою вул.Робоча, 160,</w:t>
            </w:r>
            <w:r w:rsidR="001A446E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блоки 1,2,3,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ОСББ "Робоча 160"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981D5A" w:rsidTr="00825AF5"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Будівництво розташоване на території ........................... області.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документацiя складена iз застосуванням: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Ремонт пасажирських i вантажних лiфтiв. ВБН Д.2.8-204.02-2004;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Вартість матеріальних ресурсів і машино-годин прийнято за регіональними поточними цінами станом на дату складання  документації та  за усередненими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даними Мінрегіонбуду України 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Загальновиробничi витрати розрахованi вiдповiдно до усереднених показникiв Додатка Б до ДСТУ-Н Б Д.1.1-3-2013.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 складаннi розрахункiв iнших витрат прийнятi такi нарахування: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Усереднений показник для визначення розмiру кошторисного прибутку,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6,80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грн./люд.год</w:t>
            </w:r>
          </w:p>
        </w:tc>
      </w:tr>
      <w:tr w:rsidR="00981D5A" w:rsidTr="00825AF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Усереднений показник для визначення розмiру адмiнiстративних витрат,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1,23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грн./люд.год</w:t>
            </w:r>
          </w:p>
        </w:tc>
      </w:tr>
      <w:tr w:rsidR="00981D5A" w:rsidTr="00825AF5"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 кошторисна трудомiсткiсть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0,52882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тис.люд.год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Нормативна трудомiсткiсть робiт, яка передбачається у прямих витратах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0,509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тис.люд.год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 кошторисна заробiтна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41,39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Середньомiсячна заробiтна плата на 1 робiтника в режимi повної зайнятостi: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P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Тарифна сiтка для будiвельних, монтажних i ремонтних робiт при середньомiсячнiй нормi тривалостi робочого часу 166,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люд.год та розрядi робiт 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9954,78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Тарифна сітка для робіт з ремонту ліфтів при середньомiсячнiй нормi тривалостi робочого часу 166,17 люд.год та розрядi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робiт 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12600,00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</w:tr>
      <w:tr w:rsidR="00981D5A" w:rsidTr="00825AF5"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Всього договiрна цiна: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у тому числi: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497,112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будiвельнi роботи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471,606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вартiсть устаткування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у тому числi: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   - ризики і інфляція від вартості устаткування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D5A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- 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iншi витрати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25,506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981D5A" w:rsidTr="00825AF5"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Примiтка: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1. Данi про структуру кошторисної вартостi будiвництва наведенi у документi "Пiдсумковi вартiснi параметри".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981D5A" w:rsidTr="00825AF5"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Талмаза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Перевірив: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981D5A" w:rsidTr="00825AF5"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Проведення поточного ремонту ліфтів за адресою вул.Робоча, 160, ОСББ "Робоча 160" </w:t>
            </w:r>
          </w:p>
        </w:tc>
      </w:tr>
      <w:tr w:rsidR="00981D5A" w:rsidTr="00825AF5"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Пiдсумкова вiдомiсть ресурсiв</w:t>
            </w:r>
          </w:p>
        </w:tc>
      </w:tr>
      <w:tr w:rsidR="00981D5A" w:rsidTr="00825AF5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робітників-монтажників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робітниками-монтажниками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528,82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&amp;С150-25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&amp;С150-43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в/п 320 кг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27400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27400,00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&amp;С150-59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вп.500 кг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51860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155580,00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51860,00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155580,00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&amp;С150-71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Широка стулка ДК (500)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6080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"/>
          <w:szCs w:val="2"/>
        </w:rPr>
        <w:sectPr w:rsidR="00981D5A">
          <w:headerReference w:type="default" r:id="rId7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981D5A" w:rsidTr="00825AF5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&amp;С160-9-3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 дверей шахти (ліва, права)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1430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1430,00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&amp;С160-9-16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Фальш накладка вузької стулки ДШ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&amp;С180-52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Електродвигун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72950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72950,00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&amp;С1111-57-Ж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&amp;С1547-1-3-Л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стальний діам. 7,8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416615,00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416615,00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 ресурсів прийняті станом на "3 червня"  2021 р.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 що ресурс задан користувачем.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_____________________________________Талмаза А.С.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1020"/>
        <w:gridCol w:w="907"/>
        <w:gridCol w:w="1247"/>
        <w:gridCol w:w="681"/>
        <w:gridCol w:w="566"/>
        <w:gridCol w:w="795"/>
        <w:gridCol w:w="226"/>
        <w:gridCol w:w="1135"/>
        <w:gridCol w:w="112"/>
        <w:gridCol w:w="454"/>
        <w:gridCol w:w="453"/>
        <w:gridCol w:w="342"/>
        <w:gridCol w:w="905"/>
        <w:gridCol w:w="456"/>
        <w:gridCol w:w="791"/>
        <w:gridCol w:w="570"/>
        <w:gridCol w:w="677"/>
        <w:gridCol w:w="684"/>
        <w:gridCol w:w="223"/>
        <w:gridCol w:w="1138"/>
        <w:gridCol w:w="109"/>
        <w:gridCol w:w="1252"/>
        <w:gridCol w:w="53"/>
      </w:tblGrid>
      <w:tr w:rsidR="00981D5A" w:rsidTr="00825AF5"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D5A" w:rsidTr="00825AF5"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Загальновиробничі витрати на будову </w:t>
            </w:r>
          </w:p>
        </w:tc>
      </w:tr>
      <w:tr w:rsidR="00981D5A" w:rsidTr="00825AF5"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Проведення поточного ремонту ліфтів за адресою вул.Робоча, 160,</w:t>
            </w:r>
            <w:r w:rsidR="001A446E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блоки 1,2,3,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ОСББ "Робоча 160" 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об”єкту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об”єкту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Норматив-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но-розра-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хункова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робіт,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що перед-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бачені в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 вит-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ратах, 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Трудоміст-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в за-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гальнови-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робничих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витратах, 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 блок.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плата в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Заробiтна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в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 блок.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Єдиний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внесок на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обов'язко-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 держав-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соціаль-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страху-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 блок.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решти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статей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Додаткові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кошти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II блоку, що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пов'язані з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оплатою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тимчасової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непраце-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здатності,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загально-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витрат,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3-1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ремонту ліфтів за адресою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вул.Робоча, 160,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509,15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19,67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39523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9105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11872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Разом: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509,15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19,67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1867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39523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9105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900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11872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Склав               _____________________________________Талмаза А.С.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 ремонту ліфтів за адресою вул.Робоча, 160, бл.1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Ліфт пасажирський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в/п 320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поста керування ліфтом в купе кабіни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стулок симетричних розсувних дверей 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 дверей шахти (ліва, права)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каната обмежувача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стальний діам. 7,8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Ліфт вантажний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широкої стулки несиметричних розсувних дверей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вп.500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Широка стулка ДК (500)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вузької стулки несиметричних розсувних дверей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Фальш накладка вузької стулки ДШ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електродвигуна на однотипний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двигун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Електродвигун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поста керування ліфтом в купе кабіни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Талмаза А.С.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981D5A" w:rsidTr="00825AF5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981D5A" w:rsidTr="00825AF5"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lastRenderedPageBreak/>
              <w:t>Форма № 1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Проведення поточного ремонту ліфтів за адресою вул.Робоча, 160, ОСББ "Робоча 160" 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2021/12ПР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3-1-1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Проведення поточного ремонту ліфтів за адресою вул.Робоча, 160, бл.1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Проведення поточного ремонту ліфтів за адресою вул.Робоча, 160,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204,882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0,1788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13,994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“3 червня” 2021 р.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пасажирський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ЖТ1-417-10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купе кабіни в ліфтах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вантажопідйомністю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3906,61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3906,61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50,3300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50,33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в/п 320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27400,00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ЖТ1-777-1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поста керування ліфтом в купе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347,74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347,74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стулок симетричних розсувних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158,34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158,34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2,0400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4,08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"/>
          <w:szCs w:val="2"/>
        </w:rPr>
        <w:sectPr w:rsidR="00981D5A">
          <w:headerReference w:type="default" r:id="rId8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981D5A" w:rsidTr="00825AF5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С160-9-3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 дверей шахти (ліва, права)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1430,00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обмежувача швидкості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однотипною конструкцією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129,63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129,63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С1111-57-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каната обмежувача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171,54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171,54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2,2100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23,21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С1547-1-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3-Л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стальний діам. 7,8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вантажний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ЖТ1-417-11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купе кабіни в ліфтах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вантажопідйомністю до 1000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5734,57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5734,57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73,8800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73,88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широкої стулки несиметричних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розсувних 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182,41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С150-59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вп.500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51860,00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С150-71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Широка стулка ДК (500)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вузької стулки несиметричних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розсувних 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182,41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С160-9-16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Фальш накладка вузької стулки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ЖТ1-312-1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електродвигуна на однотипний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двигун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283,31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283,31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3,6500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3,65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С180-52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Електродвигун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72950,00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"/>
          <w:szCs w:val="2"/>
        </w:rPr>
        <w:sectPr w:rsidR="00981D5A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981D5A" w:rsidTr="00825AF5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ЖТ1-777-1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поста керування ліфтом в купе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347,74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347,74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обмежувача швидкості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однотипною конструкцією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129,63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129,63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С1111-57-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200868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13363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172,15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200868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187505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13363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204882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204882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178,8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13994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Талмаза А.С.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 ремонту ліфтів за адресою вул.Робоча, 160 , бл.2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Ліфт вантажний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поста керування ліфтом в купе кабіни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широкої стулки несиметричних розсувних дверей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вп.500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Широка стулка ДК (500)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вузької стулки несиметричних розсувних дверей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Фальш накладка вузької стулки ДШ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каната обмежувача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стальний діам. 7,8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Ліфт пасажирський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в/п 320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поста керування ліфтом в купе кабіни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стулок симетричних розсувних дверей 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 дверей шахти (ліва, права)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каната обмежувача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стальний діам. 7,8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Талмаза А.С.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981D5A" w:rsidTr="00825AF5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981D5A" w:rsidTr="00825AF5"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lastRenderedPageBreak/>
              <w:t>Форма № 1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Проведення поточного ремонту ліфтів за адресою вул.Робоча, 160, ОСББ "Робоча 160" 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2021/12ПР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3-1-2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Проведення поточного ремонту ліфтів за адресою вул.Робоча, 160 , бл.2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Проведення поточного ремонту ліфтів за адресою вул.Робоча, 160,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138,631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0,19912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15,584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“3 червня” 2021 р.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вантажний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ЖТ1-777-1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поста керування ліфтом в купе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347,74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347,74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ЖТ1-417-11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купе кабіни в ліфтах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вантажопідйомністю до 1000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5734,57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5734,57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73,8800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73,88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широкої стулки несиметричних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розсувних 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182,41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182,41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С150-59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вп.500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51860,00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"/>
          <w:szCs w:val="2"/>
        </w:rPr>
        <w:sectPr w:rsidR="00981D5A">
          <w:headerReference w:type="default" r:id="rId9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981D5A" w:rsidTr="00825AF5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С150-71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Широка стулка ДК (500)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вузької стулки несиметричних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розсувних 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182,41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С160-9-16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Фальш накладка вузької стулки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обмежувача швидкості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однотипною конструкцією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129,63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129,63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С1111-57-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каната обмежувача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171,54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171,54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2,2100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23,21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С1547-1-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3-Л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стальний діам. 7,8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пасажирський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ЖТ1-417-10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купе кабіни в ліфтах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вантажопідйомністю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3906,61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3906,61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50,3300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50,33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в/п 320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27400,00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ЖТ1-777-1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поста керування ліфтом в купе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347,74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347,74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стулок симетричних розсувних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158,34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158,34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2,0400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4,08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С160-9-3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 дверей шахти (ліва, права)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1430,00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"/>
          <w:szCs w:val="2"/>
        </w:rPr>
        <w:sectPr w:rsidR="00981D5A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981D5A" w:rsidTr="00825AF5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обмежувача швидкості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однотипною конструкцією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129,63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129,63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С1111-57-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каната обмежувача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171,54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171,54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2,2100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23,21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С1547-1-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3-Л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стальний діам. 7,8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134161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14881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191,71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134161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119280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138631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138631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199,12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15584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Талмаза А.С.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 ремонту ліфтів за адресою вул.Робоча, 160 , бл.3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Ліфт вантажний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поста керування ліфтом в купе кабіни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широкої стулки несиметричних розсувних дверей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вп.500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Широка стулка ДК (500)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вузької стулки несиметричних розсувних дверей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Фальш накладка вузької стулки ДШ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Ліфт пасажирський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в/п 320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поста керування ліфтом в купе кабіни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стулок симетричних розсувних дверей шахти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 дверей шахти (ліва, права)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Талмаза А.С.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981D5A" w:rsidTr="00825AF5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981D5A" w:rsidTr="00825AF5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p w:rsidR="00981D5A" w:rsidRDefault="00981D5A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981D5A" w:rsidTr="00825AF5"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lastRenderedPageBreak/>
              <w:t>Форма № 1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Проведення поточного ремонту ліфтів за адресою вул.Робоча, 160, ОСББ "Робоча 160" 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2021/12ПР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3-1-3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Проведення поточного ремонту ліфтів за адресою вул.Робоча, 160 , бл.3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Проведення поточного ремонту ліфтів за адресою вул.Робоча, 160,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124,497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11,812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981D5A" w:rsidTr="00825AF5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981D5A" w:rsidTr="00825AF5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“3 червня” 2021 р.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вантажний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ЖТ1-777-1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поста керування ліфтом в купе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347,74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347,74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ЖТ1-417-11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купе кабіни в ліфтах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вантажопідйомністю до 1000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5734,57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5734,57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5735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73,8800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73,88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широкої стулки несиметричних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розсувних 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182,41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182,41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С150-59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вп.500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51860,00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"/>
          <w:szCs w:val="2"/>
        </w:rPr>
        <w:sectPr w:rsidR="00981D5A">
          <w:headerReference w:type="default" r:id="rId10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981D5A" w:rsidTr="00825AF5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С150-71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Широка стулка ДК (500)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вузької стулки несиметричних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розсувних 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182,41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2,35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С160-9-16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Фальш накладка вузької стулки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обмежувача швидкості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однотипною конструкцією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129,63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129,63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С1111-57-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пасажирський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ЖТ1-417-10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купе кабіни в ліфтах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вантажопідйомністю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3906,61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3906,61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50,3300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50,33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Купе кабіни в/п 320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27400,00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ЖТ1-777-1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поста керування ліфтом в купе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347,74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347,74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С150-25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керування ліфтом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ЖТ1-535-1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стулок симетричних розсувних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стулка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158,34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158,34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2,0400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4,08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С160-9-3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Стулка дверей шахти (ліва, права)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1430,00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Заміна обмежувача швидкості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однотипною конструкцією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129,63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129,63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1,67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С1111-57-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4680,00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"/>
          <w:szCs w:val="2"/>
        </w:rPr>
        <w:sectPr w:rsidR="00981D5A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981D5A" w:rsidTr="00825AF5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121109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11279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145,29</w:t>
            </w:r>
          </w:p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121109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109830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124497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124497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150,9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11812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Талмаза А.С.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981D5A" w:rsidTr="00825AF5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D5A" w:rsidRDefault="00981D5A" w:rsidP="00825AF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81D5A" w:rsidRDefault="00981D5A" w:rsidP="00981D5A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81D5A" w:rsidRPr="00981D5A" w:rsidRDefault="00981D5A">
      <w:pPr>
        <w:rPr>
          <w:lang w:val="uk-UA"/>
        </w:rPr>
      </w:pPr>
    </w:p>
    <w:sectPr w:rsidR="00981D5A" w:rsidRPr="00981D5A" w:rsidSect="00C67318">
      <w:pgSz w:w="16834" w:h="11904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C34" w:rsidRDefault="00943C34" w:rsidP="00C67318">
      <w:pPr>
        <w:spacing w:after="0" w:line="240" w:lineRule="auto"/>
      </w:pPr>
      <w:r>
        <w:separator/>
      </w:r>
    </w:p>
  </w:endnote>
  <w:endnote w:type="continuationSeparator" w:id="1">
    <w:p w:rsidR="00943C34" w:rsidRDefault="00943C34" w:rsidP="00C6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C34" w:rsidRDefault="00943C34" w:rsidP="00C67318">
      <w:pPr>
        <w:spacing w:after="0" w:line="240" w:lineRule="auto"/>
      </w:pPr>
      <w:r>
        <w:separator/>
      </w:r>
    </w:p>
  </w:footnote>
  <w:footnote w:type="continuationSeparator" w:id="1">
    <w:p w:rsidR="00943C34" w:rsidRDefault="00943C34" w:rsidP="00C6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18" w:rsidRPr="00981D5A" w:rsidRDefault="00981D5A">
    <w:pPr>
      <w:tabs>
        <w:tab w:val="center" w:pos="7029"/>
        <w:tab w:val="right" w:pos="13597"/>
      </w:tabs>
      <w:autoSpaceDE w:val="0"/>
      <w:autoSpaceDN w:val="0"/>
      <w:spacing w:after="0" w:line="240" w:lineRule="auto"/>
      <w:rPr>
        <w:sz w:val="16"/>
        <w:szCs w:val="16"/>
      </w:rPr>
    </w:pPr>
    <w:r w:rsidRPr="00981D5A">
      <w:rPr>
        <w:sz w:val="16"/>
        <w:szCs w:val="16"/>
      </w:rPr>
      <w:t xml:space="preserve"> 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21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(3.5.4) укр.                                                                                      </w:t>
    </w:r>
    <w:r w:rsidRPr="00981D5A">
      <w:rPr>
        <w:sz w:val="16"/>
        <w:szCs w:val="16"/>
      </w:rPr>
      <w:t xml:space="preserve">-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1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67_ДЦ_ДЦ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5A" w:rsidRPr="00981D5A" w:rsidRDefault="00981D5A">
    <w:pPr>
      <w:tabs>
        <w:tab w:val="center" w:pos="7029"/>
        <w:tab w:val="right" w:pos="13468"/>
      </w:tabs>
      <w:autoSpaceDE w:val="0"/>
      <w:autoSpaceDN w:val="0"/>
      <w:spacing w:after="0" w:line="240" w:lineRule="auto"/>
      <w:rPr>
        <w:sz w:val="16"/>
        <w:szCs w:val="16"/>
      </w:rPr>
    </w:pPr>
    <w:r w:rsidRPr="00981D5A">
      <w:rPr>
        <w:sz w:val="16"/>
        <w:szCs w:val="16"/>
      </w:rPr>
      <w:t xml:space="preserve"> 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21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(3.5.4) укр.                                                                                      </w:t>
    </w:r>
    <w:r w:rsidRPr="00981D5A">
      <w:rPr>
        <w:sz w:val="16"/>
        <w:szCs w:val="16"/>
      </w:rPr>
      <w:t xml:space="preserve">-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4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67_ДЦ_ИВР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5A" w:rsidRPr="00981D5A" w:rsidRDefault="00981D5A">
    <w:pPr>
      <w:tabs>
        <w:tab w:val="center" w:pos="7029"/>
        <w:tab w:val="right" w:pos="12918"/>
      </w:tabs>
      <w:autoSpaceDE w:val="0"/>
      <w:autoSpaceDN w:val="0"/>
      <w:spacing w:after="0" w:line="240" w:lineRule="auto"/>
      <w:rPr>
        <w:sz w:val="16"/>
        <w:szCs w:val="16"/>
      </w:rPr>
    </w:pPr>
    <w:r w:rsidRPr="00981D5A">
      <w:rPr>
        <w:sz w:val="16"/>
        <w:szCs w:val="16"/>
      </w:rPr>
      <w:t xml:space="preserve"> 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21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(3.5.4) укр.                                                                                      </w:t>
    </w:r>
    <w:r w:rsidRPr="00981D5A">
      <w:rPr>
        <w:sz w:val="16"/>
        <w:szCs w:val="16"/>
      </w:rPr>
      <w:t xml:space="preserve">-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10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67_ДЦ_ЛС1_3-1-1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5A" w:rsidRPr="00981D5A" w:rsidRDefault="00981D5A">
    <w:pPr>
      <w:tabs>
        <w:tab w:val="center" w:pos="7029"/>
        <w:tab w:val="right" w:pos="12918"/>
      </w:tabs>
      <w:autoSpaceDE w:val="0"/>
      <w:autoSpaceDN w:val="0"/>
      <w:spacing w:after="0" w:line="240" w:lineRule="auto"/>
      <w:rPr>
        <w:sz w:val="16"/>
        <w:szCs w:val="16"/>
      </w:rPr>
    </w:pPr>
    <w:r w:rsidRPr="00981D5A">
      <w:rPr>
        <w:sz w:val="16"/>
        <w:szCs w:val="16"/>
      </w:rPr>
      <w:t xml:space="preserve"> 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21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(3.5.4) укр.                                                                                      </w:t>
    </w:r>
    <w:r w:rsidRPr="00981D5A">
      <w:rPr>
        <w:sz w:val="16"/>
        <w:szCs w:val="16"/>
      </w:rPr>
      <w:t xml:space="preserve">-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15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67_ДЦ_ЛС1_3-1-2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5A" w:rsidRPr="00981D5A" w:rsidRDefault="00981D5A">
    <w:pPr>
      <w:tabs>
        <w:tab w:val="center" w:pos="7029"/>
        <w:tab w:val="right" w:pos="12918"/>
      </w:tabs>
      <w:autoSpaceDE w:val="0"/>
      <w:autoSpaceDN w:val="0"/>
      <w:spacing w:after="0" w:line="240" w:lineRule="auto"/>
      <w:rPr>
        <w:sz w:val="16"/>
        <w:szCs w:val="16"/>
      </w:rPr>
    </w:pPr>
    <w:r w:rsidRPr="00981D5A">
      <w:rPr>
        <w:sz w:val="16"/>
        <w:szCs w:val="16"/>
      </w:rPr>
      <w:t xml:space="preserve"> 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21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(3.5.4) укр.                                                                                      </w:t>
    </w:r>
    <w:r w:rsidRPr="00981D5A">
      <w:rPr>
        <w:sz w:val="16"/>
        <w:szCs w:val="16"/>
      </w:rPr>
      <w:t xml:space="preserve">- </w:t>
    </w:r>
    <w:r w:rsidR="00C6731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67318">
      <w:rPr>
        <w:sz w:val="16"/>
        <w:szCs w:val="16"/>
      </w:rPr>
      <w:fldChar w:fldCharType="separate"/>
    </w:r>
    <w:r w:rsidR="001A446E">
      <w:rPr>
        <w:noProof/>
        <w:sz w:val="16"/>
        <w:szCs w:val="16"/>
      </w:rPr>
      <w:t>20</w:t>
    </w:r>
    <w:r w:rsidR="00C67318">
      <w:rPr>
        <w:sz w:val="16"/>
        <w:szCs w:val="16"/>
      </w:rPr>
      <w:fldChar w:fldCharType="end"/>
    </w:r>
    <w:r w:rsidRPr="00981D5A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67_ДЦ_ЛС1_3-1-3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D5A"/>
    <w:rsid w:val="001A446E"/>
    <w:rsid w:val="00943C34"/>
    <w:rsid w:val="00981D5A"/>
    <w:rsid w:val="00B1395F"/>
    <w:rsid w:val="00C6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5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20519</Words>
  <Characters>11697</Characters>
  <Application>Microsoft Office Word</Application>
  <DocSecurity>0</DocSecurity>
  <Lines>97</Lines>
  <Paragraphs>64</Paragraphs>
  <ScaleCrop>false</ScaleCrop>
  <Company>Reanimator Extreme Edition</Company>
  <LinksUpToDate>false</LinksUpToDate>
  <CharactersWithSpaces>32152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 am</cp:lastModifiedBy>
  <cp:revision>2</cp:revision>
  <cp:lastPrinted>2021-06-09T16:20:00Z</cp:lastPrinted>
  <dcterms:created xsi:type="dcterms:W3CDTF">2021-06-09T16:25:00Z</dcterms:created>
  <dcterms:modified xsi:type="dcterms:W3CDTF">2021-06-09T16:25:00Z</dcterms:modified>
</cp:coreProperties>
</file>