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72" w:rsidRPr="00235F72" w:rsidRDefault="00235F72" w:rsidP="00235F72">
      <w:pPr>
        <w:jc w:val="center"/>
        <w:rPr>
          <w:u w:val="single"/>
        </w:rPr>
      </w:pPr>
      <w:proofErr w:type="spellStart"/>
      <w:r>
        <w:rPr>
          <w:u w:val="single"/>
        </w:rPr>
        <w:t>Огородження</w:t>
      </w:r>
      <w:proofErr w:type="spellEnd"/>
      <w:r>
        <w:rPr>
          <w:u w:val="single"/>
        </w:rPr>
        <w:t xml:space="preserve"> для клумб</w:t>
      </w:r>
    </w:p>
    <w:p w:rsidR="00235F72" w:rsidRDefault="00235F72"/>
    <w:p w:rsidR="00235F72" w:rsidRDefault="00235F72"/>
    <w:p w:rsidR="0045549C" w:rsidRDefault="00235F72">
      <w:r>
        <w:rPr>
          <w:noProof/>
          <w:lang w:eastAsia="ru-RU"/>
        </w:rPr>
        <w:drawing>
          <wp:inline distT="0" distB="0" distL="0" distR="0" wp14:anchorId="7C04C2D2" wp14:editId="5DB2FE67">
            <wp:extent cx="1905000" cy="476250"/>
            <wp:effectExtent l="0" t="0" r="0" b="0"/>
            <wp:docPr id="1" name="Рисунок 1" descr="Ограждение для клу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раждение для клум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72" w:rsidRDefault="00235F72"/>
    <w:p w:rsidR="00235F72" w:rsidRDefault="00235F72"/>
    <w:p w:rsidR="00235F72" w:rsidRDefault="00235F72">
      <w:r>
        <w:rPr>
          <w:noProof/>
          <w:lang w:eastAsia="ru-RU"/>
        </w:rPr>
        <w:drawing>
          <wp:inline distT="0" distB="0" distL="0" distR="0">
            <wp:extent cx="2752725" cy="1657350"/>
            <wp:effectExtent l="0" t="0" r="9525" b="0"/>
            <wp:docPr id="5" name="Рисунок 5" descr="Картинки по запросу ограждение для клумбы ку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ограждение для клумбы купи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72" w:rsidRDefault="00235F72"/>
    <w:p w:rsidR="00235F72" w:rsidRDefault="00235F72"/>
    <w:p w:rsidR="00235F72" w:rsidRDefault="00235F72"/>
    <w:p w:rsidR="00235F72" w:rsidRDefault="00235F72" w:rsidP="005460A7">
      <w:pPr>
        <w:jc w:val="center"/>
        <w:rPr>
          <w:u w:val="single"/>
          <w:lang w:val="uk-UA"/>
        </w:rPr>
      </w:pPr>
      <w:bookmarkStart w:id="0" w:name="_GoBack"/>
      <w:proofErr w:type="spellStart"/>
      <w:r>
        <w:rPr>
          <w:u w:val="single"/>
        </w:rPr>
        <w:t>Металеве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огородження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приямк</w:t>
      </w:r>
      <w:proofErr w:type="spellEnd"/>
      <w:r>
        <w:rPr>
          <w:u w:val="single"/>
          <w:lang w:val="uk-UA"/>
        </w:rPr>
        <w:t>і</w:t>
      </w:r>
      <w:r>
        <w:rPr>
          <w:u w:val="single"/>
        </w:rPr>
        <w:t xml:space="preserve">в </w:t>
      </w:r>
      <w:proofErr w:type="gramStart"/>
      <w:r>
        <w:rPr>
          <w:u w:val="single"/>
        </w:rPr>
        <w:t>п</w:t>
      </w:r>
      <w:proofErr w:type="gramEnd"/>
      <w:r>
        <w:rPr>
          <w:u w:val="single"/>
          <w:lang w:val="uk-UA"/>
        </w:rPr>
        <w:t>і</w:t>
      </w:r>
      <w:r>
        <w:rPr>
          <w:u w:val="single"/>
        </w:rPr>
        <w:t>два</w:t>
      </w:r>
      <w:proofErr w:type="spellStart"/>
      <w:r>
        <w:rPr>
          <w:u w:val="single"/>
          <w:lang w:val="uk-UA"/>
        </w:rPr>
        <w:t>лів</w:t>
      </w:r>
      <w:proofErr w:type="spellEnd"/>
    </w:p>
    <w:bookmarkEnd w:id="0"/>
    <w:p w:rsidR="00235F72" w:rsidRDefault="00235F72">
      <w:pPr>
        <w:rPr>
          <w:u w:val="single"/>
          <w:lang w:val="uk-UA"/>
        </w:rPr>
      </w:pPr>
    </w:p>
    <w:p w:rsidR="00235F72" w:rsidRDefault="00235F72">
      <w:pPr>
        <w:rPr>
          <w:u w:val="single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714500" cy="2286000"/>
            <wp:effectExtent l="0" t="0" r="0" b="0"/>
            <wp:docPr id="6" name="Рисунок 6" descr="Картинки по запросу металлические решетки ограждения приямков подв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металлические решетки ограждения приямков подвал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  <w:lang w:val="uk-UA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847850" cy="2466975"/>
            <wp:effectExtent l="0" t="0" r="0" b="9525"/>
            <wp:docPr id="7" name="Рисунок 7" descr="Картинки по запросу металлические решетки ограждения приямков подв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металлические решетки ограждения приямков подвал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72" w:rsidRDefault="00235F72">
      <w:pPr>
        <w:rPr>
          <w:u w:val="single"/>
          <w:lang w:val="uk-UA"/>
        </w:rPr>
      </w:pPr>
    </w:p>
    <w:p w:rsidR="00235F72" w:rsidRDefault="00235F72">
      <w:pPr>
        <w:rPr>
          <w:u w:val="single"/>
          <w:lang w:val="uk-UA"/>
        </w:rPr>
      </w:pPr>
    </w:p>
    <w:p w:rsidR="00235F72" w:rsidRDefault="00235F72" w:rsidP="00235F72">
      <w:pPr>
        <w:ind w:firstLine="0"/>
        <w:rPr>
          <w:u w:val="single"/>
          <w:lang w:val="uk-UA"/>
        </w:rPr>
      </w:pPr>
    </w:p>
    <w:p w:rsidR="00235F72" w:rsidRPr="00235F72" w:rsidRDefault="00235F72">
      <w:pPr>
        <w:rPr>
          <w:u w:val="single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517140" cy="1818640"/>
            <wp:effectExtent l="0" t="0" r="0" b="0"/>
            <wp:docPr id="9" name="Рисунок 9" descr="Картинки по запросу металлические решетки ограждения приямков подв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инки по запросу металлические решетки ограждения приямков подвал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F72" w:rsidRPr="0023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72"/>
    <w:rsid w:val="00235F72"/>
    <w:rsid w:val="00373295"/>
    <w:rsid w:val="0045549C"/>
    <w:rsid w:val="004E1DB2"/>
    <w:rsid w:val="005460A7"/>
    <w:rsid w:val="00812168"/>
    <w:rsid w:val="00B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2017-02-24T12:53:00Z</dcterms:created>
  <dcterms:modified xsi:type="dcterms:W3CDTF">2017-02-24T16:51:00Z</dcterms:modified>
</cp:coreProperties>
</file>