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388" w:rsidRPr="00F20388" w:rsidRDefault="00F20388" w:rsidP="00F20388">
      <w:pPr>
        <w:pStyle w:val="normal"/>
        <w:spacing w:line="100" w:lineRule="atLeast"/>
        <w:jc w:val="center"/>
        <w:rPr>
          <w:rFonts w:cs="Times New Roman"/>
          <w:b/>
          <w:sz w:val="48"/>
          <w:szCs w:val="48"/>
          <w:lang w:val="uk-UA"/>
        </w:rPr>
      </w:pPr>
      <w:r w:rsidRPr="00F20388">
        <w:rPr>
          <w:rFonts w:cs="Times New Roman"/>
          <w:b/>
          <w:sz w:val="48"/>
          <w:szCs w:val="48"/>
          <w:lang w:val="uk-UA"/>
        </w:rPr>
        <w:t>ФОП Котов Вячеслав Михайлович</w:t>
      </w:r>
    </w:p>
    <w:p w:rsidR="00F20388" w:rsidRPr="00F20388" w:rsidRDefault="00F20388" w:rsidP="00F20388">
      <w:pPr>
        <w:pStyle w:val="normal"/>
        <w:spacing w:line="100" w:lineRule="atLeast"/>
        <w:rPr>
          <w:rFonts w:cs="Times New Roman"/>
          <w:b/>
          <w:sz w:val="28"/>
          <w:szCs w:val="28"/>
          <w:lang w:val="uk-UA"/>
        </w:rPr>
      </w:pPr>
      <w:r w:rsidRPr="00F20388">
        <w:rPr>
          <w:rFonts w:cs="Times New Roman"/>
          <w:b/>
          <w:noProof/>
          <w:sz w:val="28"/>
          <w:szCs w:val="28"/>
          <w:lang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.4pt;margin-top:14.4pt;width:516pt;height:0;z-index:251658240" o:connectortype="straight"/>
        </w:pict>
      </w:r>
    </w:p>
    <w:p w:rsidR="00F20388" w:rsidRPr="00F20388" w:rsidRDefault="00F20388" w:rsidP="00F20388">
      <w:pPr>
        <w:pStyle w:val="normal"/>
        <w:spacing w:line="100" w:lineRule="atLeast"/>
        <w:rPr>
          <w:rFonts w:cs="Times New Roman"/>
          <w:b/>
          <w:sz w:val="28"/>
          <w:szCs w:val="28"/>
          <w:lang w:val="uk-UA"/>
        </w:rPr>
      </w:pPr>
      <w:r w:rsidRPr="00F20388">
        <w:rPr>
          <w:rFonts w:cs="Times New Roman"/>
          <w:b/>
          <w:sz w:val="28"/>
          <w:szCs w:val="28"/>
          <w:lang w:val="uk-UA"/>
        </w:rPr>
        <w:t xml:space="preserve">       </w:t>
      </w: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Pr="00F20388">
        <w:rPr>
          <w:rFonts w:cs="Times New Roman"/>
          <w:b/>
          <w:sz w:val="28"/>
          <w:szCs w:val="28"/>
          <w:lang w:val="uk-UA"/>
        </w:rPr>
        <w:t xml:space="preserve">М.Дніпро, Пр. Слобожанський, 35,  </w:t>
      </w:r>
    </w:p>
    <w:p w:rsidR="00F20388" w:rsidRPr="00F20388" w:rsidRDefault="00F20388" w:rsidP="00F20388">
      <w:pPr>
        <w:pStyle w:val="normal"/>
        <w:spacing w:line="100" w:lineRule="atLeast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Pr="00F20388">
        <w:rPr>
          <w:rFonts w:cs="Times New Roman"/>
          <w:b/>
          <w:sz w:val="28"/>
          <w:szCs w:val="28"/>
          <w:lang w:val="uk-UA"/>
        </w:rPr>
        <w:t xml:space="preserve">       ЄДРПОУ 2285800413</w:t>
      </w:r>
      <w:r>
        <w:rPr>
          <w:rFonts w:cs="Times New Roman"/>
          <w:b/>
          <w:sz w:val="28"/>
          <w:szCs w:val="28"/>
          <w:lang w:val="uk-UA"/>
        </w:rPr>
        <w:t xml:space="preserve">   </w:t>
      </w:r>
      <w:r w:rsidRPr="00F20388">
        <w:rPr>
          <w:rFonts w:cs="Times New Roman"/>
          <w:b/>
          <w:sz w:val="28"/>
          <w:szCs w:val="28"/>
          <w:lang w:val="uk-UA"/>
        </w:rPr>
        <w:t>МФО 380805</w:t>
      </w:r>
    </w:p>
    <w:p w:rsidR="00F20388" w:rsidRPr="00F20388" w:rsidRDefault="00F20388" w:rsidP="00F20388">
      <w:pPr>
        <w:pStyle w:val="normal"/>
        <w:spacing w:line="100" w:lineRule="atLeast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«02.08.2018р.»                                                        </w:t>
      </w:r>
      <w:r w:rsidRPr="00F20388">
        <w:rPr>
          <w:rFonts w:cs="Times New Roman"/>
          <w:b/>
          <w:sz w:val="28"/>
          <w:szCs w:val="28"/>
          <w:lang w:val="uk-UA"/>
        </w:rPr>
        <w:t xml:space="preserve">р/р 26004234944 в АТ </w:t>
      </w:r>
    </w:p>
    <w:p w:rsidR="00F20388" w:rsidRDefault="00F20388" w:rsidP="00F20388">
      <w:pPr>
        <w:pStyle w:val="normal"/>
        <w:spacing w:line="100" w:lineRule="atLeast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  <w:r w:rsidRPr="00F20388">
        <w:rPr>
          <w:rFonts w:cs="Times New Roman"/>
          <w:b/>
          <w:sz w:val="28"/>
          <w:szCs w:val="28"/>
          <w:lang w:val="uk-UA"/>
        </w:rPr>
        <w:t xml:space="preserve">      «РАЙФАЗЕН БАНК  АВАЛЬ» У М.КИЕВ</w:t>
      </w:r>
    </w:p>
    <w:p w:rsidR="00F20388" w:rsidRDefault="00F20388" w:rsidP="00F20388">
      <w:pPr>
        <w:pStyle w:val="normal"/>
        <w:spacing w:line="100" w:lineRule="atLeast"/>
        <w:jc w:val="center"/>
        <w:rPr>
          <w:b/>
          <w:color w:val="auto"/>
          <w:lang w:val="uk-UA"/>
        </w:rPr>
      </w:pPr>
    </w:p>
    <w:p w:rsidR="00F20388" w:rsidRDefault="00F20388" w:rsidP="00F20388">
      <w:pPr>
        <w:pStyle w:val="normal"/>
        <w:spacing w:line="100" w:lineRule="atLeast"/>
        <w:jc w:val="center"/>
        <w:rPr>
          <w:b/>
          <w:color w:val="auto"/>
          <w:lang w:val="uk-UA"/>
        </w:rPr>
      </w:pPr>
    </w:p>
    <w:p w:rsidR="00F20388" w:rsidRDefault="00F20388" w:rsidP="00F20388">
      <w:pPr>
        <w:pStyle w:val="normal"/>
        <w:spacing w:line="100" w:lineRule="atLeast"/>
        <w:jc w:val="center"/>
        <w:rPr>
          <w:b/>
          <w:color w:val="auto"/>
          <w:lang w:val="uk-UA"/>
        </w:rPr>
      </w:pPr>
    </w:p>
    <w:p w:rsidR="00F20388" w:rsidRPr="00F20388" w:rsidRDefault="00F20388" w:rsidP="00F20388">
      <w:pPr>
        <w:pStyle w:val="normal"/>
        <w:spacing w:line="100" w:lineRule="atLeast"/>
        <w:jc w:val="center"/>
        <w:rPr>
          <w:b/>
          <w:color w:val="auto"/>
          <w:sz w:val="32"/>
          <w:szCs w:val="32"/>
          <w:lang w:val="uk-UA"/>
        </w:rPr>
      </w:pPr>
      <w:r w:rsidRPr="00F20388">
        <w:rPr>
          <w:b/>
          <w:color w:val="auto"/>
          <w:sz w:val="32"/>
          <w:szCs w:val="32"/>
          <w:lang w:val="uk-UA"/>
        </w:rPr>
        <w:t>Комерційна пропозиція</w:t>
      </w:r>
    </w:p>
    <w:p w:rsidR="00F20388" w:rsidRPr="00F20388" w:rsidRDefault="00F20388" w:rsidP="00F20388">
      <w:pPr>
        <w:pStyle w:val="normal"/>
        <w:spacing w:line="100" w:lineRule="atLeast"/>
        <w:jc w:val="center"/>
        <w:rPr>
          <w:b/>
          <w:color w:val="auto"/>
          <w:sz w:val="32"/>
          <w:szCs w:val="32"/>
          <w:lang w:val="uk-UA"/>
        </w:rPr>
      </w:pPr>
      <w:r w:rsidRPr="00F20388">
        <w:rPr>
          <w:b/>
          <w:color w:val="auto"/>
          <w:sz w:val="32"/>
          <w:szCs w:val="32"/>
          <w:lang w:val="uk-UA"/>
        </w:rPr>
        <w:t>до проекту «Зробимо Дніпро кращим для дітей»</w:t>
      </w:r>
    </w:p>
    <w:p w:rsidR="00F20388" w:rsidRDefault="00F20388" w:rsidP="00F20388">
      <w:pPr>
        <w:pStyle w:val="normal"/>
        <w:spacing w:line="100" w:lineRule="atLeast"/>
        <w:jc w:val="center"/>
        <w:rPr>
          <w:b/>
          <w:color w:val="auto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4536"/>
        <w:gridCol w:w="2126"/>
        <w:gridCol w:w="1559"/>
        <w:gridCol w:w="1386"/>
      </w:tblGrid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Найменування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Кількість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Ціна, грн. за 1 шт. без ПДВ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b/>
                <w:color w:val="auto"/>
                <w:lang w:val="uk-UA"/>
              </w:rPr>
            </w:pPr>
            <w:r>
              <w:rPr>
                <w:rFonts w:eastAsia="Times New Roman"/>
                <w:b/>
                <w:bCs/>
                <w:color w:val="auto"/>
                <w:lang w:val="uk-UA"/>
              </w:rPr>
              <w:t>Сума, грн. без ПДВ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 w:rsidRPr="00DC6938">
              <w:rPr>
                <w:rFonts w:cs="Times New Roman"/>
                <w:color w:val="auto"/>
                <w:lang w:val="uk-UA"/>
              </w:rPr>
              <w:t>Стінка ігрова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7989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15978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DC6938" w:rsidRDefault="00F20388" w:rsidP="0046106C">
            <w:pPr>
              <w:pStyle w:val="normal"/>
              <w:spacing w:line="100" w:lineRule="atLeast"/>
              <w:rPr>
                <w:rFonts w:cs="Times New Roman"/>
                <w:color w:val="auto"/>
                <w:lang w:val="uk-UA"/>
              </w:rPr>
            </w:pPr>
            <w:r w:rsidRPr="00DC6938">
              <w:rPr>
                <w:rFonts w:cs="Times New Roman"/>
                <w:color w:val="auto"/>
              </w:rPr>
              <w:t>Ш</w:t>
            </w:r>
            <w:r>
              <w:rPr>
                <w:rFonts w:cs="Times New Roman"/>
                <w:color w:val="auto"/>
              </w:rPr>
              <w:t>афа</w:t>
            </w:r>
            <w:r w:rsidRPr="00DC6938">
              <w:rPr>
                <w:rFonts w:cs="Times New Roman"/>
                <w:color w:val="auto"/>
              </w:rPr>
              <w:t>-пенал КШ-2 АБС 2мм. "Компанит"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1369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DC6938" w:rsidRDefault="00F20388" w:rsidP="0046106C">
            <w:pPr>
              <w:pStyle w:val="normal"/>
              <w:spacing w:line="100" w:lineRule="atLeas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Шафа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1642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1642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  <w:color w:val="auto"/>
              </w:rPr>
            </w:pPr>
            <w:r w:rsidRPr="008F0488">
              <w:rPr>
                <w:rFonts w:cs="Times New Roman"/>
                <w:lang w:val="uk-UA"/>
              </w:rPr>
              <w:t xml:space="preserve">Офісна шафа </w:t>
            </w:r>
            <w:r w:rsidRPr="008F0488">
              <w:rPr>
                <w:rFonts w:cs="Times New Roman"/>
              </w:rPr>
              <w:t>R</w:t>
            </w:r>
            <w:r w:rsidRPr="008F0488">
              <w:rPr>
                <w:rFonts w:cs="Times New Roman"/>
                <w:lang w:val="uk-UA"/>
              </w:rPr>
              <w:t xml:space="preserve">11 </w:t>
            </w:r>
            <w:r w:rsidRPr="008F0488">
              <w:rPr>
                <w:rFonts w:cs="Times New Roman"/>
              </w:rPr>
              <w:t>UNO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2873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 w:rsidRPr="00E67478">
              <w:rPr>
                <w:color w:val="auto"/>
              </w:rPr>
              <w:t>Комп</w:t>
            </w:r>
            <w:r w:rsidRPr="00F9496D">
              <w:rPr>
                <w:color w:val="auto"/>
              </w:rPr>
              <w:t>’</w:t>
            </w:r>
            <w:r w:rsidRPr="00E67478">
              <w:rPr>
                <w:color w:val="auto"/>
              </w:rPr>
              <w:t>ютерн</w:t>
            </w:r>
            <w:r>
              <w:rPr>
                <w:color w:val="auto"/>
              </w:rPr>
              <w:t>и</w:t>
            </w:r>
            <w:r w:rsidRPr="00E67478">
              <w:rPr>
                <w:color w:val="auto"/>
              </w:rPr>
              <w:t>й ст</w:t>
            </w:r>
            <w:r>
              <w:rPr>
                <w:color w:val="auto"/>
                <w:lang w:val="uk-UA"/>
              </w:rPr>
              <w:t>і</w:t>
            </w:r>
            <w:r w:rsidRPr="00E67478">
              <w:rPr>
                <w:color w:val="auto"/>
              </w:rPr>
              <w:t xml:space="preserve">л </w:t>
            </w:r>
            <w:r>
              <w:rPr>
                <w:color w:val="auto"/>
                <w:lang w:val="uk-UA"/>
              </w:rPr>
              <w:t>«</w:t>
            </w:r>
            <w:r w:rsidRPr="00E67478">
              <w:rPr>
                <w:color w:val="auto"/>
              </w:rPr>
              <w:t>Учитель-3</w:t>
            </w:r>
            <w:r>
              <w:rPr>
                <w:color w:val="auto"/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2180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color w:val="auto"/>
              </w:rPr>
            </w:pPr>
            <w:r w:rsidRPr="008F0488">
              <w:rPr>
                <w:rFonts w:cs="Times New Roman"/>
              </w:rPr>
              <w:t>Ст</w:t>
            </w:r>
            <w:r w:rsidRPr="008F0488">
              <w:rPr>
                <w:rFonts w:cs="Times New Roman"/>
                <w:lang w:val="uk-UA"/>
              </w:rPr>
              <w:t>і</w:t>
            </w:r>
            <w:r w:rsidRPr="008F0488">
              <w:rPr>
                <w:rFonts w:cs="Times New Roman"/>
              </w:rPr>
              <w:t>л письм</w:t>
            </w:r>
            <w:r w:rsidRPr="008F0488">
              <w:rPr>
                <w:rFonts w:cs="Times New Roman"/>
                <w:lang w:val="uk-UA"/>
              </w:rPr>
              <w:t>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1162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1162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  <w:lang w:val="uk-UA"/>
              </w:rPr>
              <w:t>Шафа картотечна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4270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 w:rsidRPr="008F0488">
              <w:rPr>
                <w:rFonts w:cs="Times New Roman"/>
              </w:rPr>
              <w:t>Стелаж СЛ-243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900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</w:rPr>
              <w:t>Стелаж</w:t>
            </w:r>
            <w:r w:rsidRPr="008F0488">
              <w:rPr>
                <w:rFonts w:cs="Times New Roman"/>
                <w:lang w:val="uk-UA"/>
              </w:rPr>
              <w:t>,</w:t>
            </w:r>
            <w:r w:rsidRPr="008F0488">
              <w:rPr>
                <w:rFonts w:cs="Times New Roman"/>
              </w:rPr>
              <w:t xml:space="preserve"> </w:t>
            </w:r>
            <w:r w:rsidRPr="008F0488">
              <w:rPr>
                <w:rFonts w:cs="Times New Roman"/>
                <w:lang w:val="uk-UA"/>
              </w:rPr>
              <w:t>який обертається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1400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</w:rPr>
              <w:t>Ст</w:t>
            </w:r>
            <w:r w:rsidRPr="008F0488">
              <w:rPr>
                <w:rFonts w:cs="Times New Roman"/>
                <w:lang w:val="uk-UA"/>
              </w:rPr>
              <w:t>і</w:t>
            </w:r>
            <w:r w:rsidRPr="008F0488">
              <w:rPr>
                <w:rFonts w:cs="Times New Roman"/>
              </w:rPr>
              <w:t>л письм</w:t>
            </w:r>
            <w:r w:rsidRPr="008F0488">
              <w:rPr>
                <w:rFonts w:cs="Times New Roman"/>
                <w:lang w:val="uk-UA"/>
              </w:rPr>
              <w:t>овий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1237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1237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  <w:lang w:val="uk-UA"/>
              </w:rPr>
              <w:t>Стілець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420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 w:rsidRPr="008F0488">
              <w:rPr>
                <w:rFonts w:cs="Times New Roman"/>
              </w:rPr>
              <w:t>Кр</w:t>
            </w:r>
            <w:r w:rsidRPr="008F0488">
              <w:rPr>
                <w:rFonts w:cs="Times New Roman"/>
                <w:lang w:val="uk-UA"/>
              </w:rPr>
              <w:t>і</w:t>
            </w:r>
            <w:r w:rsidRPr="008F0488">
              <w:rPr>
                <w:rFonts w:cs="Times New Roman"/>
              </w:rPr>
              <w:t>сло-пуф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890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890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  <w:b/>
                <w:noProof/>
                <w:lang w:eastAsia="ru-RU"/>
              </w:rPr>
              <w:t>Шаф</w:t>
            </w:r>
            <w:r w:rsidRPr="008F0488">
              <w:rPr>
                <w:rFonts w:cs="Times New Roman"/>
                <w:b/>
                <w:noProof/>
                <w:lang w:val="uk-UA" w:eastAsia="ru-RU"/>
              </w:rPr>
              <w:t>а-</w:t>
            </w:r>
            <w:r w:rsidRPr="008F0488">
              <w:rPr>
                <w:rFonts w:cs="Times New Roman"/>
                <w:b/>
                <w:noProof/>
                <w:lang w:eastAsia="ru-RU"/>
              </w:rPr>
              <w:t>купе</w:t>
            </w:r>
            <w:r w:rsidRPr="008F0488">
              <w:rPr>
                <w:rFonts w:cs="Times New Roman"/>
                <w:noProof/>
                <w:lang w:eastAsia="ru-RU"/>
              </w:rPr>
              <w:t xml:space="preserve"> 2</w:t>
            </w:r>
            <w:r w:rsidRPr="008F0488">
              <w:rPr>
                <w:rFonts w:cs="Times New Roman"/>
                <w:noProof/>
                <w:lang w:val="uk-UA" w:eastAsia="ru-RU"/>
              </w:rPr>
              <w:t>-</w:t>
            </w:r>
            <w:r w:rsidRPr="008F0488">
              <w:rPr>
                <w:rFonts w:cs="Times New Roman"/>
                <w:noProof/>
                <w:lang w:eastAsia="ru-RU"/>
              </w:rPr>
              <w:t>двер</w:t>
            </w:r>
            <w:r w:rsidRPr="008F0488">
              <w:rPr>
                <w:rFonts w:cs="Times New Roman"/>
                <w:noProof/>
                <w:lang w:val="uk-UA" w:eastAsia="ru-RU"/>
              </w:rPr>
              <w:t>н</w:t>
            </w:r>
            <w:r w:rsidRPr="008F0488">
              <w:rPr>
                <w:rFonts w:cs="Times New Roman"/>
                <w:noProof/>
                <w:lang w:eastAsia="ru-RU"/>
              </w:rPr>
              <w:t>и</w:t>
            </w:r>
            <w:r w:rsidRPr="008F0488">
              <w:rPr>
                <w:rFonts w:cs="Times New Roman"/>
                <w:noProof/>
                <w:lang w:val="uk-UA" w:eastAsia="ru-RU"/>
              </w:rPr>
              <w:t>й</w:t>
            </w:r>
            <w:r w:rsidRPr="008F0488">
              <w:rPr>
                <w:rFonts w:cs="Times New Roman"/>
                <w:noProof/>
                <w:lang w:eastAsia="ru-RU"/>
              </w:rPr>
              <w:t>: ДСП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3469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3469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  <w:noProof/>
                <w:lang w:eastAsia="ru-RU"/>
              </w:rPr>
            </w:pPr>
            <w:r w:rsidRPr="008F0488">
              <w:rPr>
                <w:rFonts w:cs="Times New Roman"/>
              </w:rPr>
              <w:t>Пенал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1370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1370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8F0488" w:rsidRDefault="00F20388" w:rsidP="0046106C">
            <w:pPr>
              <w:pStyle w:val="normal"/>
              <w:spacing w:line="100" w:lineRule="atLeast"/>
              <w:rPr>
                <w:rFonts w:cs="Times New Roman"/>
              </w:rPr>
            </w:pPr>
            <w:r w:rsidRPr="008F0488">
              <w:rPr>
                <w:rFonts w:cs="Times New Roman"/>
              </w:rPr>
              <w:t>Ст</w:t>
            </w:r>
            <w:r w:rsidRPr="008F0488">
              <w:rPr>
                <w:rFonts w:cs="Times New Roman"/>
                <w:lang w:val="uk-UA"/>
              </w:rPr>
              <w:t>і</w:t>
            </w:r>
            <w:r w:rsidRPr="008F0488">
              <w:rPr>
                <w:rFonts w:cs="Times New Roman"/>
              </w:rPr>
              <w:t>л прост</w:t>
            </w:r>
            <w:r w:rsidRPr="008F0488">
              <w:rPr>
                <w:rFonts w:cs="Times New Roman"/>
                <w:lang w:val="uk-UA"/>
              </w:rPr>
              <w:t>и</w:t>
            </w:r>
            <w:r w:rsidRPr="008F0488">
              <w:rPr>
                <w:rFonts w:cs="Times New Roman"/>
              </w:rPr>
              <w:t>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605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605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16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A648D5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>
              <w:rPr>
                <w:rFonts w:cs="Times New Roman"/>
              </w:rPr>
              <w:t xml:space="preserve">Стіл кафедра </w:t>
            </w:r>
            <w:r>
              <w:rPr>
                <w:rFonts w:cs="Times New Roman"/>
                <w:lang w:val="uk-UA"/>
              </w:rPr>
              <w:t>бібліотечная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3159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3159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A648D5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Стелажі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6973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6973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Стелаж дерево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3122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3122</w:t>
            </w:r>
          </w:p>
        </w:tc>
      </w:tr>
      <w:tr w:rsidR="00F20388" w:rsidTr="0046106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Default="00F20388" w:rsidP="0046106C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388" w:rsidRDefault="00F20388" w:rsidP="0046106C">
            <w:pPr>
              <w:pStyle w:val="normal"/>
              <w:spacing w:line="100" w:lineRule="atLeast"/>
              <w:jc w:val="right"/>
              <w:rPr>
                <w:color w:val="auto"/>
                <w:lang w:val="uk-UA"/>
              </w:rPr>
            </w:pPr>
            <w:r>
              <w:rPr>
                <w:rFonts w:eastAsia="Times New Roman"/>
                <w:b/>
                <w:bCs/>
                <w:color w:val="auto"/>
                <w:lang w:val="uk-UA"/>
              </w:rPr>
              <w:t>Сума без ПДВ, грн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88" w:rsidRPr="00A648D5" w:rsidRDefault="0046106C" w:rsidP="0046106C">
            <w:pPr>
              <w:pStyle w:val="normal"/>
              <w:spacing w:line="100" w:lineRule="atLeast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53019</w:t>
            </w:r>
          </w:p>
        </w:tc>
      </w:tr>
    </w:tbl>
    <w:p w:rsidR="00F20388" w:rsidRDefault="0046106C" w:rsidP="0046106C">
      <w:pPr>
        <w:pStyle w:val="normal"/>
        <w:spacing w:line="100" w:lineRule="atLeast"/>
        <w:rPr>
          <w:b/>
          <w:color w:val="auto"/>
          <w:lang w:val="uk-UA"/>
        </w:rPr>
      </w:pPr>
      <w:r>
        <w:rPr>
          <w:color w:val="auto"/>
          <w:kern w:val="2"/>
          <w:lang w:val="uk-UA"/>
        </w:rPr>
        <w:br w:type="textWrapping" w:clear="all"/>
      </w:r>
    </w:p>
    <w:p w:rsidR="00F20388" w:rsidRDefault="00F20388" w:rsidP="00F20388">
      <w:pPr>
        <w:pStyle w:val="normal"/>
        <w:spacing w:line="100" w:lineRule="atLeast"/>
        <w:rPr>
          <w:b/>
          <w:color w:val="auto"/>
          <w:lang w:val="uk-UA"/>
        </w:rPr>
      </w:pPr>
    </w:p>
    <w:p w:rsidR="00F20388" w:rsidRDefault="00F20388" w:rsidP="00F20388">
      <w:pPr>
        <w:pStyle w:val="normal"/>
        <w:spacing w:line="100" w:lineRule="atLeast"/>
        <w:rPr>
          <w:b/>
          <w:color w:val="auto"/>
          <w:lang w:val="uk-UA"/>
        </w:rPr>
      </w:pPr>
    </w:p>
    <w:p w:rsidR="00F20388" w:rsidRDefault="00F20388" w:rsidP="00F20388">
      <w:pPr>
        <w:pStyle w:val="normal"/>
        <w:spacing w:line="100" w:lineRule="atLeast"/>
        <w:rPr>
          <w:b/>
          <w:color w:val="auto"/>
          <w:lang w:val="uk-UA"/>
        </w:rPr>
      </w:pPr>
    </w:p>
    <w:p w:rsidR="00F20388" w:rsidRDefault="00F20388" w:rsidP="00F20388">
      <w:pPr>
        <w:pStyle w:val="normal"/>
        <w:spacing w:line="100" w:lineRule="atLeast"/>
        <w:rPr>
          <w:b/>
          <w:color w:val="auto"/>
          <w:lang w:val="uk-UA"/>
        </w:rPr>
      </w:pPr>
    </w:p>
    <w:tbl>
      <w:tblPr>
        <w:tblW w:w="0" w:type="auto"/>
        <w:tblLook w:val="04A0"/>
      </w:tblPr>
      <w:tblGrid>
        <w:gridCol w:w="4669"/>
        <w:gridCol w:w="1251"/>
        <w:gridCol w:w="4646"/>
      </w:tblGrid>
      <w:tr w:rsidR="00F20388" w:rsidTr="00AE426A">
        <w:tc>
          <w:tcPr>
            <w:tcW w:w="4669" w:type="dxa"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1251" w:type="dxa"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4646" w:type="dxa"/>
            <w:hideMark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rFonts w:eastAsia="Times New Roman"/>
                <w:b/>
                <w:bCs/>
                <w:color w:val="auto"/>
                <w:lang w:val="uk-UA" w:eastAsia="ru-RU"/>
              </w:rPr>
              <w:t>Від Постачальника:</w:t>
            </w:r>
          </w:p>
        </w:tc>
      </w:tr>
      <w:tr w:rsidR="00F20388" w:rsidTr="00AE426A">
        <w:tc>
          <w:tcPr>
            <w:tcW w:w="4669" w:type="dxa"/>
            <w:hideMark/>
          </w:tcPr>
          <w:p w:rsidR="00F20388" w:rsidRDefault="00F20388" w:rsidP="00AE4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bCs/>
                <w:color w:val="auto"/>
                <w:kern w:val="2"/>
                <w:lang w:val="uk-UA" w:eastAsia="ru-RU"/>
              </w:rPr>
            </w:pPr>
          </w:p>
        </w:tc>
        <w:tc>
          <w:tcPr>
            <w:tcW w:w="1251" w:type="dxa"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4646" w:type="dxa"/>
            <w:hideMark/>
          </w:tcPr>
          <w:p w:rsidR="00F20388" w:rsidRDefault="00F20388" w:rsidP="00AE426A">
            <w:pPr>
              <w:pStyle w:val="normal"/>
              <w:spacing w:line="100" w:lineRule="atLeast"/>
              <w:rPr>
                <w:rFonts w:eastAsia="Times New Roman"/>
                <w:b/>
                <w:bCs/>
                <w:color w:val="auto"/>
                <w:lang w:val="uk-UA" w:eastAsia="ru-RU"/>
              </w:rPr>
            </w:pPr>
            <w:r>
              <w:rPr>
                <w:rFonts w:eastAsia="Times New Roman"/>
                <w:b/>
                <w:color w:val="auto"/>
                <w:lang w:val="uk-UA" w:eastAsia="ru-RU"/>
              </w:rPr>
              <w:t>Директор</w:t>
            </w:r>
          </w:p>
        </w:tc>
      </w:tr>
      <w:tr w:rsidR="00F20388" w:rsidTr="00AE426A">
        <w:tc>
          <w:tcPr>
            <w:tcW w:w="4669" w:type="dxa"/>
          </w:tcPr>
          <w:p w:rsidR="00F20388" w:rsidRDefault="00F20388" w:rsidP="00AE426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color w:val="auto"/>
                <w:kern w:val="2"/>
                <w:lang w:val="uk-UA"/>
              </w:rPr>
            </w:pPr>
          </w:p>
        </w:tc>
        <w:tc>
          <w:tcPr>
            <w:tcW w:w="1251" w:type="dxa"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4646" w:type="dxa"/>
          </w:tcPr>
          <w:p w:rsidR="00F20388" w:rsidRDefault="0046106C" w:rsidP="00AE426A">
            <w:pPr>
              <w:pStyle w:val="normal"/>
              <w:spacing w:line="100" w:lineRule="atLeast"/>
              <w:rPr>
                <w:rFonts w:eastAsia="Times New Roman"/>
                <w:b/>
                <w:color w:val="auto"/>
                <w:lang w:val="uk-UA" w:eastAsia="ru-RU"/>
              </w:rPr>
            </w:pPr>
            <w:r>
              <w:rPr>
                <w:rFonts w:eastAsia="Times New Roman"/>
                <w:b/>
                <w:color w:val="auto"/>
                <w:lang w:val="uk-UA" w:eastAsia="ru-RU"/>
              </w:rPr>
              <w:t xml:space="preserve">Котов В.М. </w:t>
            </w:r>
          </w:p>
        </w:tc>
      </w:tr>
      <w:tr w:rsidR="00F20388" w:rsidTr="00AE426A">
        <w:tc>
          <w:tcPr>
            <w:tcW w:w="4669" w:type="dxa"/>
            <w:hideMark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1251" w:type="dxa"/>
          </w:tcPr>
          <w:p w:rsidR="00F20388" w:rsidRDefault="00F20388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</w:p>
        </w:tc>
        <w:tc>
          <w:tcPr>
            <w:tcW w:w="4646" w:type="dxa"/>
            <w:hideMark/>
          </w:tcPr>
          <w:p w:rsidR="00F20388" w:rsidRDefault="00F20388" w:rsidP="00AE42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b/>
                <w:color w:val="auto"/>
                <w:kern w:val="2"/>
                <w:lang w:val="uk-UA" w:eastAsia="ru-RU"/>
              </w:rPr>
            </w:pPr>
            <w:r>
              <w:rPr>
                <w:rFonts w:eastAsia="Times New Roman"/>
                <w:b/>
                <w:color w:val="auto"/>
                <w:lang w:val="uk-UA" w:eastAsia="ru-RU"/>
              </w:rPr>
              <w:t xml:space="preserve"> </w:t>
            </w:r>
            <w:r>
              <w:rPr>
                <w:rFonts w:cs="Times New Roman"/>
                <w:b/>
                <w:color w:val="auto"/>
                <w:lang w:val="uk-UA"/>
              </w:rPr>
              <w:t xml:space="preserve"> </w:t>
            </w:r>
          </w:p>
          <w:p w:rsidR="00F20388" w:rsidRDefault="0046106C" w:rsidP="00AE426A">
            <w:pPr>
              <w:pStyle w:val="normal"/>
              <w:spacing w:line="100" w:lineRule="atLeast"/>
              <w:rPr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 xml:space="preserve">         </w:t>
            </w:r>
          </w:p>
        </w:tc>
      </w:tr>
    </w:tbl>
    <w:p w:rsidR="0040551A" w:rsidRDefault="0040551A"/>
    <w:sectPr w:rsidR="0040551A" w:rsidSect="00F20388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0388"/>
    <w:rsid w:val="0040551A"/>
    <w:rsid w:val="0046106C"/>
    <w:rsid w:val="00F2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88"/>
    <w:pPr>
      <w:suppressAutoHyphens/>
      <w:spacing w:after="0"/>
    </w:pPr>
    <w:rPr>
      <w:rFonts w:ascii="Times New Roman" w:eastAsia="Arial Unicode MS" w:hAnsi="Times New Roman" w:cs="Mangal"/>
      <w:color w:val="000000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20388"/>
    <w:pPr>
      <w:suppressAutoHyphens/>
      <w:spacing w:after="0"/>
    </w:pPr>
    <w:rPr>
      <w:rFonts w:ascii="Times New Roman" w:eastAsia="Arial Unicode MS" w:hAnsi="Times New Roman" w:cs="Mangal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15B88-E84E-48FA-8FC9-41A56093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2018-08-02T10:27:00Z</dcterms:created>
  <dcterms:modified xsi:type="dcterms:W3CDTF">2018-08-02T10:41:00Z</dcterms:modified>
</cp:coreProperties>
</file>