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6D" w:rsidRPr="00DD2B01" w:rsidRDefault="00813F6D" w:rsidP="00813F6D">
      <w:pPr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b/>
          <w:sz w:val="24"/>
          <w:szCs w:val="24"/>
          <w:lang w:val="uk-UA"/>
        </w:rPr>
        <w:t>ФІЗИЧНА ОСОБА-ПІДПРИЄМЕЦЬ</w:t>
      </w:r>
      <w:r w:rsidR="004530C5" w:rsidRPr="00DD2B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DD2B01">
        <w:rPr>
          <w:rFonts w:ascii="Times New Roman" w:hAnsi="Times New Roman" w:cs="Times New Roman"/>
          <w:b/>
          <w:sz w:val="24"/>
          <w:szCs w:val="24"/>
          <w:lang w:val="uk-UA"/>
        </w:rPr>
        <w:t>ВОЛКОВ ВАЛЕРІЙ МИКОЛАЙОВИЧ</w:t>
      </w:r>
    </w:p>
    <w:p w:rsidR="00813F6D" w:rsidRPr="00DD2B01" w:rsidRDefault="00813F6D" w:rsidP="00DD2B01">
      <w:pPr>
        <w:spacing w:after="2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2B01">
        <w:rPr>
          <w:rFonts w:ascii="Times New Roman" w:hAnsi="Times New Roman" w:cs="Times New Roman"/>
          <w:sz w:val="28"/>
          <w:szCs w:val="28"/>
          <w:lang w:val="uk-UA"/>
        </w:rPr>
        <w:t>49000, м. Дніпро, Соборний район, вул. Високовольтна, буд.22</w:t>
      </w:r>
    </w:p>
    <w:p w:rsidR="00813F6D" w:rsidRPr="00DD2B01" w:rsidRDefault="00813F6D" w:rsidP="00DD2B01">
      <w:pPr>
        <w:spacing w:after="2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2B01">
        <w:rPr>
          <w:rFonts w:ascii="Times New Roman" w:hAnsi="Times New Roman" w:cs="Times New Roman"/>
          <w:sz w:val="28"/>
          <w:szCs w:val="28"/>
          <w:lang w:val="uk-UA"/>
        </w:rPr>
        <w:t>Р/</w:t>
      </w:r>
      <w:proofErr w:type="spellStart"/>
      <w:r w:rsidRPr="00DD2B01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Pr="00DD2B01">
        <w:rPr>
          <w:rFonts w:ascii="Times New Roman" w:hAnsi="Times New Roman" w:cs="Times New Roman"/>
          <w:sz w:val="28"/>
          <w:szCs w:val="28"/>
          <w:lang w:val="uk-UA"/>
        </w:rPr>
        <w:t xml:space="preserve"> 26008050374208</w:t>
      </w:r>
      <w:r w:rsidRPr="00DD2B01">
        <w:rPr>
          <w:rFonts w:ascii="Times New Roman" w:hAnsi="Times New Roman" w:cs="Times New Roman"/>
          <w:sz w:val="28"/>
          <w:szCs w:val="28"/>
        </w:rPr>
        <w:t xml:space="preserve"> в </w:t>
      </w:r>
      <w:r w:rsidRPr="00DD2B01">
        <w:rPr>
          <w:rFonts w:ascii="Times New Roman" w:hAnsi="Times New Roman" w:cs="Times New Roman"/>
          <w:sz w:val="28"/>
          <w:szCs w:val="28"/>
          <w:lang w:val="uk-UA"/>
        </w:rPr>
        <w:t>ПАТ КБ ПРИВАТБАНК</w:t>
      </w:r>
      <w:r w:rsidRPr="00DD2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2B01">
        <w:rPr>
          <w:rFonts w:ascii="Times New Roman" w:hAnsi="Times New Roman" w:cs="Times New Roman"/>
          <w:color w:val="000000"/>
          <w:sz w:val="28"/>
          <w:szCs w:val="28"/>
          <w:lang w:val="uk-UA"/>
        </w:rPr>
        <w:t>МФО  3</w:t>
      </w:r>
      <w:r w:rsidRPr="00DD2B01">
        <w:rPr>
          <w:rFonts w:ascii="Times New Roman" w:hAnsi="Times New Roman" w:cs="Times New Roman"/>
          <w:sz w:val="28"/>
          <w:szCs w:val="28"/>
          <w:lang w:val="uk-UA"/>
        </w:rPr>
        <w:t>05299</w:t>
      </w:r>
    </w:p>
    <w:p w:rsidR="00813F6D" w:rsidRPr="00DD2B01" w:rsidRDefault="00813F6D" w:rsidP="00DD2B01">
      <w:pPr>
        <w:spacing w:after="2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sz w:val="28"/>
          <w:szCs w:val="28"/>
          <w:lang w:val="uk-UA"/>
        </w:rPr>
        <w:t>ЄДРПОУ/ДРФО:   2318200193</w:t>
      </w:r>
      <w:r w:rsidR="00DD2B01" w:rsidRPr="00DD2B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D2B01">
        <w:rPr>
          <w:rFonts w:ascii="Times New Roman" w:hAnsi="Times New Roman" w:cs="Times New Roman"/>
          <w:sz w:val="28"/>
          <w:szCs w:val="28"/>
          <w:lang w:val="uk-UA"/>
        </w:rPr>
        <w:t>Телефон: (097)319 7202</w:t>
      </w:r>
      <w:r w:rsidR="00DD2B01" w:rsidRPr="00DD2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2B0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13F6D" w:rsidRPr="00DD2B01" w:rsidRDefault="00813F6D" w:rsidP="00813F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B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Комерційна пропозиція  </w:t>
      </w:r>
    </w:p>
    <w:p w:rsidR="00813F6D" w:rsidRDefault="00813F6D" w:rsidP="00813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73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проекту </w:t>
      </w:r>
      <w:r w:rsidRPr="00813F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"Комфорт  та сучасний дизайн  112 школи - дітям 21 століття"  </w:t>
      </w:r>
    </w:p>
    <w:p w:rsidR="00813F6D" w:rsidRDefault="00813F6D" w:rsidP="00813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3F6D">
        <w:rPr>
          <w:rFonts w:ascii="Times New Roman" w:hAnsi="Times New Roman" w:cs="Times New Roman"/>
          <w:b/>
          <w:sz w:val="24"/>
          <w:szCs w:val="24"/>
          <w:lang w:val="uk-UA"/>
        </w:rPr>
        <w:t>адрес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13F6D">
        <w:t xml:space="preserve"> </w:t>
      </w:r>
      <w:r w:rsidRPr="00813F6D">
        <w:rPr>
          <w:rFonts w:ascii="Times New Roman" w:hAnsi="Times New Roman" w:cs="Times New Roman"/>
          <w:b/>
          <w:sz w:val="24"/>
          <w:szCs w:val="24"/>
          <w:lang w:val="uk-UA"/>
        </w:rPr>
        <w:t>адреса м. Дніпро, вул. Солідарна ,б.4</w:t>
      </w:r>
    </w:p>
    <w:p w:rsidR="00813F6D" w:rsidRDefault="00813F6D" w:rsidP="00813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30C5" w:rsidRPr="004530C5" w:rsidRDefault="004530C5" w:rsidP="00DD2B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30C5">
        <w:rPr>
          <w:rFonts w:ascii="Times New Roman" w:hAnsi="Times New Roman" w:cs="Times New Roman"/>
          <w:b/>
          <w:sz w:val="24"/>
          <w:szCs w:val="24"/>
          <w:lang w:val="uk-UA"/>
        </w:rPr>
        <w:t>Шановні панове!</w:t>
      </w:r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DD2B01" w:rsidRPr="00DD2B01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Пропонуємо Вам</w:t>
      </w:r>
      <w:r w:rsidRPr="00DD2B0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здійснити проект за наступними напрямками і виконати наступні роботи:</w:t>
      </w:r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1. Підготовка </w:t>
      </w:r>
      <w:proofErr w:type="spellStart"/>
      <w:r w:rsidRPr="00DD2B01">
        <w:rPr>
          <w:rFonts w:ascii="Times New Roman" w:hAnsi="Times New Roman" w:cs="Times New Roman"/>
          <w:sz w:val="24"/>
          <w:szCs w:val="24"/>
          <w:lang w:val="uk-UA"/>
        </w:rPr>
        <w:t>ескізкого</w:t>
      </w:r>
      <w:proofErr w:type="spellEnd"/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проекту рекреаційної зони для дітей 1-4 класів.  Розмір 5х14м.</w:t>
      </w:r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2 Проектування установки обладнання \ меблів для даної території.</w:t>
      </w:r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3.Согласованіе з замовником зовнішнього вигляду декоративної перегородки "Зелена стіна".</w:t>
      </w:r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Територія обладнується дитячими меблями на загальну суму 25 000 </w:t>
      </w:r>
      <w:proofErr w:type="spellStart"/>
      <w:r w:rsidRPr="00DD2B01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, огороджена декоративною перегородкою з 2х частин 5х1 (1,2) м, на якій розміщені ємності для установки горщиків з рослинами, забезпечені системою </w:t>
      </w:r>
      <w:proofErr w:type="spellStart"/>
      <w:r w:rsidRPr="00DD2B01">
        <w:rPr>
          <w:rFonts w:ascii="Times New Roman" w:hAnsi="Times New Roman" w:cs="Times New Roman"/>
          <w:sz w:val="24"/>
          <w:szCs w:val="24"/>
          <w:lang w:val="uk-UA"/>
        </w:rPr>
        <w:t>автополиву</w:t>
      </w:r>
      <w:proofErr w:type="spellEnd"/>
      <w:r w:rsidRPr="00DD2B01">
        <w:rPr>
          <w:rFonts w:ascii="Times New Roman" w:hAnsi="Times New Roman" w:cs="Times New Roman"/>
          <w:sz w:val="24"/>
          <w:szCs w:val="24"/>
          <w:lang w:val="uk-UA"/>
        </w:rPr>
        <w:t>.  дане обладнання називається "Зелена стіна".</w:t>
      </w:r>
      <w:bookmarkStart w:id="0" w:name="_GoBack"/>
      <w:bookmarkEnd w:id="0"/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4. Закупівля м'яких меблів (дивани дитячі -2, пуф -2, крісло -4, </w:t>
      </w:r>
      <w:proofErr w:type="spellStart"/>
      <w:r w:rsidRPr="00DD2B01">
        <w:rPr>
          <w:rFonts w:ascii="Times New Roman" w:hAnsi="Times New Roman" w:cs="Times New Roman"/>
          <w:sz w:val="24"/>
          <w:szCs w:val="24"/>
          <w:lang w:val="uk-UA"/>
        </w:rPr>
        <w:t>диван-кушетка-</w:t>
      </w:r>
      <w:proofErr w:type="spellEnd"/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proofErr w:type="spellStart"/>
      <w:r w:rsidRPr="00DD2B01"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 w:rsidRPr="00DD2B01">
        <w:rPr>
          <w:rFonts w:ascii="Times New Roman" w:hAnsi="Times New Roman" w:cs="Times New Roman"/>
          <w:sz w:val="24"/>
          <w:szCs w:val="24"/>
          <w:lang w:val="uk-UA"/>
        </w:rPr>
        <w:t>), яка встановлюється на території рекреаційної зони і на інших територіях за погодженням із замовником.</w:t>
      </w:r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6.Закупка матеріалів для нанесення зображень.  Зображення можуть бути нанесені як каскою, так і плівкою "</w:t>
      </w:r>
      <w:proofErr w:type="spellStart"/>
      <w:r w:rsidRPr="00DD2B01">
        <w:rPr>
          <w:rFonts w:ascii="Times New Roman" w:hAnsi="Times New Roman" w:cs="Times New Roman"/>
          <w:sz w:val="24"/>
          <w:szCs w:val="24"/>
          <w:lang w:val="uk-UA"/>
        </w:rPr>
        <w:t>Оракал</w:t>
      </w:r>
      <w:proofErr w:type="spellEnd"/>
      <w:r w:rsidRPr="00DD2B01">
        <w:rPr>
          <w:rFonts w:ascii="Times New Roman" w:hAnsi="Times New Roman" w:cs="Times New Roman"/>
          <w:sz w:val="24"/>
          <w:szCs w:val="24"/>
          <w:lang w:val="uk-UA"/>
        </w:rPr>
        <w:t>".</w:t>
      </w:r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7.замери дверного отвору дверей спортзалу (утеплена, вихід на вулицю).</w:t>
      </w:r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8.Установка </w:t>
      </w:r>
      <w:proofErr w:type="spellStart"/>
      <w:r w:rsidRPr="00DD2B01">
        <w:rPr>
          <w:rFonts w:ascii="Times New Roman" w:hAnsi="Times New Roman" w:cs="Times New Roman"/>
          <w:sz w:val="24"/>
          <w:szCs w:val="24"/>
          <w:lang w:val="uk-UA"/>
        </w:rPr>
        <w:t>шаф-локеров</w:t>
      </w:r>
      <w:proofErr w:type="spellEnd"/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, металевих, до 45 осередків.  Порошкове фарбування, дверцята закривається на </w:t>
      </w:r>
      <w:proofErr w:type="spellStart"/>
      <w:r w:rsidRPr="00DD2B01">
        <w:rPr>
          <w:rFonts w:ascii="Times New Roman" w:hAnsi="Times New Roman" w:cs="Times New Roman"/>
          <w:sz w:val="24"/>
          <w:szCs w:val="24"/>
          <w:lang w:val="uk-UA"/>
        </w:rPr>
        <w:t>ключ.размер</w:t>
      </w:r>
      <w:proofErr w:type="spellEnd"/>
      <w:r w:rsidRPr="00DD2B01">
        <w:rPr>
          <w:rFonts w:ascii="Times New Roman" w:hAnsi="Times New Roman" w:cs="Times New Roman"/>
          <w:sz w:val="24"/>
          <w:szCs w:val="24"/>
          <w:lang w:val="uk-UA"/>
        </w:rPr>
        <w:t xml:space="preserve"> модуля з 3х шаф за погодженням із замовником-висота 1800 мм, ширина 300-500 мм, глибина 600 мм.</w:t>
      </w:r>
    </w:p>
    <w:p w:rsidR="004530C5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747B" w:rsidRPr="00DD2B01" w:rsidRDefault="004530C5" w:rsidP="004530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2B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Вартість замовлення 199 999 </w:t>
      </w:r>
      <w:proofErr w:type="spellStart"/>
      <w:r w:rsidRPr="00DD2B01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proofErr w:type="spellEnd"/>
    </w:p>
    <w:p w:rsidR="00DD2B01" w:rsidRDefault="00DD2B01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2B01" w:rsidRPr="00DD2B01" w:rsidRDefault="00DD2B01" w:rsidP="00DD2B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ФОП Волков В.М.</w:t>
      </w:r>
    </w:p>
    <w:p w:rsidR="00813F6D" w:rsidRPr="00DD2B01" w:rsidRDefault="00813F6D" w:rsidP="0045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5DDF" w:rsidRPr="00DD2B01" w:rsidRDefault="00BA5DDF" w:rsidP="004530C5">
      <w:pPr>
        <w:spacing w:line="240" w:lineRule="auto"/>
        <w:jc w:val="both"/>
      </w:pPr>
    </w:p>
    <w:sectPr w:rsidR="00BA5DDF" w:rsidRPr="00DD2B01" w:rsidSect="00DD2B0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6D"/>
    <w:rsid w:val="0015747B"/>
    <w:rsid w:val="004530C5"/>
    <w:rsid w:val="00813F6D"/>
    <w:rsid w:val="00BA5DDF"/>
    <w:rsid w:val="00D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2019-07-16T20:30:00Z</dcterms:created>
  <dcterms:modified xsi:type="dcterms:W3CDTF">2019-07-16T21:18:00Z</dcterms:modified>
</cp:coreProperties>
</file>