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A1" w:rsidRDefault="00B54BA1" w:rsidP="00B25A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Щорічно в Дніпровському онкодиспансері отримують лікування більше 250 жінок в яких виявлено захворювання молоч</w:t>
      </w:r>
      <w:r w:rsidR="00497958">
        <w:rPr>
          <w:rFonts w:ascii="Times New Roman" w:hAnsi="Times New Roman" w:cs="Times New Roman"/>
          <w:sz w:val="24"/>
          <w:szCs w:val="24"/>
          <w:lang w:val="uk-UA"/>
        </w:rPr>
        <w:t>них зало</w:t>
      </w:r>
      <w:r w:rsidR="006B70A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7958">
        <w:rPr>
          <w:rFonts w:ascii="Times New Roman" w:hAnsi="Times New Roman" w:cs="Times New Roman"/>
          <w:sz w:val="24"/>
          <w:szCs w:val="24"/>
          <w:lang w:val="uk-UA"/>
        </w:rPr>
        <w:t xml:space="preserve"> на ранніх стадіях. </w:t>
      </w:r>
      <w:r w:rsidR="006B70A1">
        <w:rPr>
          <w:rFonts w:ascii="Times New Roman" w:hAnsi="Times New Roman" w:cs="Times New Roman"/>
          <w:sz w:val="24"/>
          <w:szCs w:val="24"/>
          <w:lang w:val="uk-UA"/>
        </w:rPr>
        <w:t xml:space="preserve">Згідно наказу МОЗ України 17.09.2007 № 554 (у редакції наказу МОЗ України 30.07.2010 № 645)усім пацієнткам виконувалась пахвова лімфаденектомія як мінімум перших двох рівнів лімфовузлів. </w:t>
      </w:r>
      <w:r w:rsidR="00497958">
        <w:rPr>
          <w:rFonts w:ascii="Times New Roman" w:hAnsi="Times New Roman" w:cs="Times New Roman"/>
          <w:sz w:val="24"/>
          <w:szCs w:val="24"/>
          <w:lang w:val="uk-UA"/>
        </w:rPr>
        <w:t>Онкохірургічним відділенням № 3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роведено аналіз стану здоров'я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 xml:space="preserve">120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пацієнток, що </w:t>
      </w:r>
      <w:r w:rsidR="00124405">
        <w:rPr>
          <w:rFonts w:ascii="Times New Roman" w:hAnsi="Times New Roman" w:cs="Times New Roman"/>
          <w:sz w:val="24"/>
          <w:szCs w:val="24"/>
          <w:lang w:val="uk-UA"/>
        </w:rPr>
        <w:t xml:space="preserve">перенесли </w:t>
      </w:r>
      <w:r w:rsidR="006B70A1">
        <w:rPr>
          <w:rFonts w:ascii="Times New Roman" w:hAnsi="Times New Roman" w:cs="Times New Roman"/>
          <w:sz w:val="24"/>
          <w:szCs w:val="24"/>
          <w:lang w:val="uk-UA"/>
        </w:rPr>
        <w:t xml:space="preserve">радикальне оперативне </w:t>
      </w:r>
      <w:r w:rsidR="0012081E">
        <w:rPr>
          <w:rFonts w:ascii="Times New Roman" w:hAnsi="Times New Roman" w:cs="Times New Roman"/>
          <w:sz w:val="24"/>
          <w:szCs w:val="24"/>
          <w:lang w:val="uk-UA"/>
        </w:rPr>
        <w:t xml:space="preserve">лікування </w:t>
      </w:r>
      <w:r w:rsidR="00124405">
        <w:rPr>
          <w:rFonts w:ascii="Times New Roman" w:hAnsi="Times New Roman" w:cs="Times New Roman"/>
          <w:sz w:val="24"/>
          <w:szCs w:val="24"/>
          <w:lang w:val="uk-UA"/>
        </w:rPr>
        <w:t>стосовно захворюван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="00124405">
        <w:rPr>
          <w:rFonts w:ascii="Times New Roman" w:hAnsi="Times New Roman" w:cs="Times New Roman"/>
          <w:sz w:val="24"/>
          <w:szCs w:val="24"/>
          <w:lang w:val="uk-UA"/>
        </w:rPr>
        <w:t>молочної</w:t>
      </w:r>
      <w:r w:rsidR="006B70A1">
        <w:rPr>
          <w:rFonts w:ascii="Times New Roman" w:hAnsi="Times New Roman" w:cs="Times New Roman"/>
          <w:sz w:val="24"/>
          <w:szCs w:val="24"/>
          <w:lang w:val="uk-UA"/>
        </w:rPr>
        <w:t xml:space="preserve"> залози</w:t>
      </w:r>
      <w:r w:rsidR="00897490">
        <w:rPr>
          <w:rFonts w:ascii="Times New Roman" w:hAnsi="Times New Roman" w:cs="Times New Roman"/>
          <w:sz w:val="24"/>
          <w:szCs w:val="24"/>
          <w:lang w:val="uk-UA"/>
        </w:rPr>
        <w:t xml:space="preserve">, та за </w:t>
      </w:r>
      <w:r w:rsidR="00897490">
        <w:rPr>
          <w:rFonts w:ascii="Times New Roman" w:hAnsi="Times New Roman" w:cs="Times New Roman"/>
          <w:sz w:val="24"/>
          <w:szCs w:val="24"/>
          <w:lang w:val="en-US"/>
        </w:rPr>
        <w:t>TNM</w:t>
      </w:r>
      <w:r w:rsidR="00897490">
        <w:rPr>
          <w:rFonts w:ascii="Times New Roman" w:hAnsi="Times New Roman" w:cs="Times New Roman"/>
          <w:sz w:val="24"/>
          <w:szCs w:val="24"/>
          <w:lang w:val="uk-UA"/>
        </w:rPr>
        <w:t xml:space="preserve"> класифікацією мали І або ІІа стадії з гістологічним підтвердженням відсутності ураження лімфатичних вузлів.</w:t>
      </w:r>
      <w:r w:rsidR="006B70A1">
        <w:rPr>
          <w:rFonts w:ascii="Times New Roman" w:hAnsi="Times New Roman" w:cs="Times New Roman"/>
          <w:sz w:val="24"/>
          <w:szCs w:val="24"/>
          <w:lang w:val="uk-UA"/>
        </w:rPr>
        <w:t>Обов'язковою умовою була відсутність променевої терапії на ділянки лімфовідтоку.</w:t>
      </w:r>
    </w:p>
    <w:p w:rsidR="00C638E1" w:rsidRDefault="0012081E" w:rsidP="00B25A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Мінімальний післяопераційний період опитуваних пацієнток складає 3 роки. </w:t>
      </w:r>
      <w:r w:rsidR="00B25AA9">
        <w:rPr>
          <w:rFonts w:ascii="Times New Roman" w:hAnsi="Times New Roman" w:cs="Times New Roman"/>
          <w:sz w:val="24"/>
          <w:szCs w:val="24"/>
          <w:lang w:val="uk-UA"/>
        </w:rPr>
        <w:t>Середній вік опитуваних жінок 60 років. Найстарша 1938 року (82), наймолодша 1983(37 років)</w:t>
      </w:r>
      <w:r w:rsidR="00FF11B6">
        <w:rPr>
          <w:rFonts w:ascii="Times New Roman" w:hAnsi="Times New Roman" w:cs="Times New Roman"/>
          <w:sz w:val="24"/>
          <w:szCs w:val="24"/>
          <w:lang w:val="uk-UA"/>
        </w:rPr>
        <w:t xml:space="preserve">. Серед опитуваних </w:t>
      </w:r>
      <w:r w:rsidR="000C1F98">
        <w:rPr>
          <w:rFonts w:ascii="Times New Roman" w:hAnsi="Times New Roman" w:cs="Times New Roman"/>
          <w:sz w:val="24"/>
          <w:szCs w:val="24"/>
          <w:lang w:val="uk-UA"/>
        </w:rPr>
        <w:t>пацієнток</w:t>
      </w:r>
      <w:r w:rsidR="00FF11B6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916C58">
        <w:rPr>
          <w:rFonts w:ascii="Times New Roman" w:hAnsi="Times New Roman" w:cs="Times New Roman"/>
          <w:sz w:val="24"/>
          <w:szCs w:val="24"/>
          <w:lang w:val="uk-UA"/>
        </w:rPr>
        <w:t>момент отриман</w:t>
      </w:r>
      <w:r w:rsidR="000C1F98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916C58">
        <w:rPr>
          <w:rFonts w:ascii="Times New Roman" w:hAnsi="Times New Roman" w:cs="Times New Roman"/>
          <w:sz w:val="24"/>
          <w:szCs w:val="24"/>
          <w:lang w:val="uk-UA"/>
        </w:rPr>
        <w:t xml:space="preserve"> лікування</w:t>
      </w:r>
      <w:r w:rsidR="00D03E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FF11B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16C58">
        <w:rPr>
          <w:rFonts w:ascii="Times New Roman" w:hAnsi="Times New Roman" w:cs="Times New Roman"/>
          <w:sz w:val="24"/>
          <w:szCs w:val="24"/>
          <w:lang w:val="uk-UA"/>
        </w:rPr>
        <w:t xml:space="preserve">50 </w:t>
      </w:r>
      <w:r w:rsidR="00FF11B6">
        <w:rPr>
          <w:rFonts w:ascii="Times New Roman" w:hAnsi="Times New Roman" w:cs="Times New Roman"/>
          <w:sz w:val="24"/>
          <w:szCs w:val="24"/>
          <w:lang w:val="uk-UA"/>
        </w:rPr>
        <w:t xml:space="preserve">%) </w:t>
      </w:r>
      <w:r w:rsidR="000C1F98">
        <w:rPr>
          <w:rFonts w:ascii="Times New Roman" w:hAnsi="Times New Roman" w:cs="Times New Roman"/>
          <w:sz w:val="24"/>
          <w:szCs w:val="24"/>
          <w:lang w:val="uk-UA"/>
        </w:rPr>
        <w:t xml:space="preserve">з них були </w:t>
      </w:r>
      <w:r w:rsidR="00FF11B6">
        <w:rPr>
          <w:rFonts w:ascii="Times New Roman" w:hAnsi="Times New Roman" w:cs="Times New Roman"/>
          <w:sz w:val="24"/>
          <w:szCs w:val="24"/>
          <w:lang w:val="uk-UA"/>
        </w:rPr>
        <w:t>працездатного віку.</w:t>
      </w:r>
      <w:r w:rsidR="00916C58">
        <w:rPr>
          <w:rFonts w:ascii="Times New Roman" w:hAnsi="Times New Roman" w:cs="Times New Roman"/>
          <w:sz w:val="24"/>
          <w:szCs w:val="24"/>
          <w:lang w:val="uk-UA"/>
        </w:rPr>
        <w:t xml:space="preserve"> Згідно опитування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916C58">
        <w:rPr>
          <w:rFonts w:ascii="Times New Roman" w:hAnsi="Times New Roman" w:cs="Times New Roman"/>
          <w:sz w:val="24"/>
          <w:szCs w:val="24"/>
          <w:lang w:val="uk-UA"/>
        </w:rPr>
        <w:t xml:space="preserve"> пацієнт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916C58">
        <w:rPr>
          <w:rFonts w:ascii="Times New Roman" w:hAnsi="Times New Roman" w:cs="Times New Roman"/>
          <w:sz w:val="24"/>
          <w:szCs w:val="24"/>
          <w:lang w:val="uk-UA"/>
        </w:rPr>
        <w:t xml:space="preserve"> (80 %) мають хронічний боль</w:t>
      </w:r>
      <w:r w:rsidR="006221F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16C58">
        <w:rPr>
          <w:rFonts w:ascii="Times New Roman" w:hAnsi="Times New Roman" w:cs="Times New Roman"/>
          <w:sz w:val="24"/>
          <w:szCs w:val="24"/>
          <w:lang w:val="uk-UA"/>
        </w:rPr>
        <w:t>вий синдром</w:t>
      </w:r>
      <w:r w:rsidR="00AF11D6">
        <w:rPr>
          <w:rFonts w:ascii="Times New Roman" w:hAnsi="Times New Roman" w:cs="Times New Roman"/>
          <w:sz w:val="24"/>
          <w:szCs w:val="24"/>
          <w:lang w:val="uk-UA"/>
        </w:rPr>
        <w:t xml:space="preserve"> пов'язаний з перенесеною операцією.</w:t>
      </w:r>
      <w:r w:rsidR="002463A0">
        <w:rPr>
          <w:rFonts w:ascii="Times New Roman" w:hAnsi="Times New Roman" w:cs="Times New Roman"/>
          <w:sz w:val="24"/>
          <w:szCs w:val="24"/>
          <w:lang w:val="uk-UA"/>
        </w:rPr>
        <w:t xml:space="preserve"> Пацієнтки відміча</w:t>
      </w:r>
      <w:r w:rsidR="006221F3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2463A0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болю </w:t>
      </w:r>
      <w:r w:rsidR="000C1F98">
        <w:rPr>
          <w:rFonts w:ascii="Times New Roman" w:hAnsi="Times New Roman" w:cs="Times New Roman"/>
          <w:sz w:val="24"/>
          <w:szCs w:val="24"/>
          <w:lang w:val="uk-UA"/>
        </w:rPr>
        <w:t xml:space="preserve">різної інтенсивності та частоти </w:t>
      </w:r>
      <w:r w:rsidR="006E3D8B">
        <w:rPr>
          <w:rFonts w:ascii="Times New Roman" w:hAnsi="Times New Roman" w:cs="Times New Roman"/>
          <w:sz w:val="24"/>
          <w:szCs w:val="24"/>
          <w:lang w:val="uk-UA"/>
        </w:rPr>
        <w:t>виникнення</w:t>
      </w:r>
      <w:r w:rsidR="00D03EC8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2463A0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120EF1">
        <w:rPr>
          <w:rFonts w:ascii="Times New Roman" w:hAnsi="Times New Roman" w:cs="Times New Roman"/>
          <w:sz w:val="24"/>
          <w:szCs w:val="24"/>
          <w:lang w:val="uk-UA"/>
        </w:rPr>
        <w:t>ках</w:t>
      </w:r>
      <w:r w:rsidR="002463A0">
        <w:rPr>
          <w:rFonts w:ascii="Times New Roman" w:hAnsi="Times New Roman" w:cs="Times New Roman"/>
          <w:sz w:val="24"/>
          <w:szCs w:val="24"/>
          <w:lang w:val="uk-UA"/>
        </w:rPr>
        <w:t xml:space="preserve"> лопатки, пахви, плечового суглобу, кінцівки на стороні операції. </w:t>
      </w:r>
      <w:r w:rsidR="008F7A1E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амплітуди руху </w:t>
      </w:r>
      <w:r w:rsidR="006221F3">
        <w:rPr>
          <w:rFonts w:ascii="Times New Roman" w:hAnsi="Times New Roman" w:cs="Times New Roman"/>
          <w:sz w:val="24"/>
          <w:szCs w:val="24"/>
          <w:lang w:val="uk-UA"/>
        </w:rPr>
        <w:t xml:space="preserve">у плечовому суглобі відмічає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D03E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респонденток</w:t>
      </w:r>
      <w:r w:rsidR="006221F3">
        <w:rPr>
          <w:rFonts w:ascii="Times New Roman" w:hAnsi="Times New Roman" w:cs="Times New Roman"/>
          <w:sz w:val="24"/>
          <w:szCs w:val="24"/>
          <w:lang w:val="uk-UA"/>
        </w:rPr>
        <w:t xml:space="preserve"> (56,7 %).</w:t>
      </w:r>
      <w:r w:rsidR="00D03E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92</w:t>
      </w:r>
      <w:r w:rsidR="00B1564B">
        <w:rPr>
          <w:rFonts w:ascii="Times New Roman" w:hAnsi="Times New Roman" w:cs="Times New Roman"/>
          <w:sz w:val="24"/>
          <w:szCs w:val="24"/>
          <w:lang w:val="uk-UA"/>
        </w:rPr>
        <w:t xml:space="preserve"> пацієнтки (76,7 %) мають парестезії на стороні операції.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72</w:t>
      </w:r>
      <w:r w:rsidR="00D03E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564B">
        <w:rPr>
          <w:rFonts w:ascii="Times New Roman" w:hAnsi="Times New Roman" w:cs="Times New Roman"/>
          <w:sz w:val="24"/>
          <w:szCs w:val="24"/>
          <w:lang w:val="uk-UA"/>
        </w:rPr>
        <w:t>з них</w:t>
      </w:r>
      <w:r w:rsidR="00C87D1A">
        <w:rPr>
          <w:rFonts w:ascii="Times New Roman" w:hAnsi="Times New Roman" w:cs="Times New Roman"/>
          <w:sz w:val="24"/>
          <w:szCs w:val="24"/>
          <w:lang w:val="uk-UA"/>
        </w:rPr>
        <w:t xml:space="preserve"> (60 %) відміча</w:t>
      </w:r>
      <w:r w:rsidR="00B1564B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C87D1A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 чутливості </w:t>
      </w:r>
      <w:r w:rsidR="00B1564B">
        <w:rPr>
          <w:rFonts w:ascii="Times New Roman" w:hAnsi="Times New Roman" w:cs="Times New Roman"/>
          <w:sz w:val="24"/>
          <w:szCs w:val="24"/>
          <w:lang w:val="uk-UA"/>
        </w:rPr>
        <w:t xml:space="preserve">шкіри </w:t>
      </w:r>
      <w:r w:rsidR="00C87D1A">
        <w:rPr>
          <w:rFonts w:ascii="Times New Roman" w:hAnsi="Times New Roman" w:cs="Times New Roman"/>
          <w:sz w:val="24"/>
          <w:szCs w:val="24"/>
          <w:lang w:val="uk-UA"/>
        </w:rPr>
        <w:t>у пахвовій ділянці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 xml:space="preserve"> та шкірі плеча, ще 20</w:t>
      </w:r>
      <w:r w:rsidR="00B1564B">
        <w:rPr>
          <w:rFonts w:ascii="Times New Roman" w:hAnsi="Times New Roman" w:cs="Times New Roman"/>
          <w:sz w:val="24"/>
          <w:szCs w:val="24"/>
          <w:lang w:val="uk-UA"/>
        </w:rPr>
        <w:t xml:space="preserve"> пацієнток (16,7 %) відмічають наявність парестезій тільки в ділянці пахви.</w:t>
      </w:r>
    </w:p>
    <w:p w:rsidR="0039711E" w:rsidRDefault="008F7A1E" w:rsidP="00B25A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Стосовно лімфедеми проведено аналіз на основі</w:t>
      </w:r>
      <w:r w:rsidR="00C638E1">
        <w:rPr>
          <w:rFonts w:ascii="Times New Roman" w:hAnsi="Times New Roman" w:cs="Times New Roman"/>
          <w:sz w:val="24"/>
          <w:szCs w:val="24"/>
          <w:lang w:val="uk-UA"/>
        </w:rPr>
        <w:t xml:space="preserve"> клінічної класифікації </w:t>
      </w:r>
      <w:r w:rsidR="00C638E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638E1" w:rsidRPr="00C638E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C638E1">
        <w:rPr>
          <w:rFonts w:ascii="Times New Roman" w:hAnsi="Times New Roman" w:cs="Times New Roman"/>
          <w:sz w:val="24"/>
          <w:szCs w:val="24"/>
          <w:lang w:val="en-US"/>
        </w:rPr>
        <w:t>Foeldi</w:t>
      </w:r>
      <w:proofErr w:type="spellEnd"/>
      <w:r w:rsidR="00D03EC8" w:rsidRPr="00D03E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1957 р.</w:t>
      </w:r>
      <w:r w:rsidR="00C638E1">
        <w:rPr>
          <w:rFonts w:ascii="Times New Roman" w:hAnsi="Times New Roman" w:cs="Times New Roman"/>
          <w:sz w:val="24"/>
          <w:szCs w:val="24"/>
          <w:lang w:val="uk-UA"/>
        </w:rPr>
        <w:t xml:space="preserve"> прийнятою робочою групою 10-го Конгресу Міжн</w:t>
      </w:r>
      <w:r w:rsidR="006E3D8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638E1">
        <w:rPr>
          <w:rFonts w:ascii="Times New Roman" w:hAnsi="Times New Roman" w:cs="Times New Roman"/>
          <w:sz w:val="24"/>
          <w:szCs w:val="24"/>
          <w:lang w:val="uk-UA"/>
        </w:rPr>
        <w:t xml:space="preserve">родного товариства лімфологів 1985 р.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Всі пацієнтки розділені на </w:t>
      </w:r>
      <w:r w:rsidR="00A378E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груп</w:t>
      </w:r>
      <w:r w:rsidR="00A378E8">
        <w:rPr>
          <w:rFonts w:ascii="Times New Roman" w:hAnsi="Times New Roman" w:cs="Times New Roman"/>
          <w:sz w:val="24"/>
          <w:szCs w:val="24"/>
          <w:lang w:val="uk-UA"/>
        </w:rPr>
        <w:t>и: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без </w:t>
      </w:r>
      <w:r w:rsidR="00A378E8">
        <w:rPr>
          <w:rFonts w:ascii="Times New Roman" w:hAnsi="Times New Roman" w:cs="Times New Roman"/>
          <w:sz w:val="24"/>
          <w:szCs w:val="24"/>
          <w:lang w:val="uk-UA"/>
        </w:rPr>
        <w:t xml:space="preserve">набряку кінцівки, 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378E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 залежності від стадії лімфедеми. </w:t>
      </w:r>
      <w:r w:rsidR="00A378E8">
        <w:rPr>
          <w:rFonts w:ascii="Times New Roman" w:hAnsi="Times New Roman" w:cs="Times New Roman"/>
          <w:sz w:val="24"/>
          <w:szCs w:val="24"/>
          <w:lang w:val="uk-UA"/>
        </w:rPr>
        <w:t xml:space="preserve">Стадія 0 (латентна – наявність морфологічних змін у тканинах, набряк відсутній) не визначалась. </w:t>
      </w:r>
      <w:r w:rsidR="00A27A85">
        <w:rPr>
          <w:rFonts w:ascii="Times New Roman" w:hAnsi="Times New Roman" w:cs="Times New Roman"/>
          <w:sz w:val="24"/>
          <w:szCs w:val="24"/>
          <w:lang w:val="uk-UA"/>
        </w:rPr>
        <w:t xml:space="preserve">Тільки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CC4BEA">
        <w:rPr>
          <w:rFonts w:ascii="Times New Roman" w:hAnsi="Times New Roman" w:cs="Times New Roman"/>
          <w:sz w:val="24"/>
          <w:szCs w:val="24"/>
          <w:lang w:val="uk-UA"/>
        </w:rPr>
        <w:t xml:space="preserve"> пацієнт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CC4BEA">
        <w:rPr>
          <w:rFonts w:ascii="Times New Roman" w:hAnsi="Times New Roman" w:cs="Times New Roman"/>
          <w:sz w:val="24"/>
          <w:szCs w:val="24"/>
          <w:lang w:val="uk-UA"/>
        </w:rPr>
        <w:t xml:space="preserve"> (13,3 %) не мають жодних клінічних проявів лімфедеми. </w:t>
      </w:r>
      <w:r w:rsidR="00A27A8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="00A27A85">
        <w:rPr>
          <w:rFonts w:ascii="Times New Roman" w:hAnsi="Times New Roman" w:cs="Times New Roman"/>
          <w:sz w:val="24"/>
          <w:szCs w:val="24"/>
          <w:lang w:val="uk-UA"/>
        </w:rPr>
        <w:t xml:space="preserve"> пацієнток (</w:t>
      </w:r>
      <w:r w:rsidR="00A378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27A85">
        <w:rPr>
          <w:rFonts w:ascii="Times New Roman" w:hAnsi="Times New Roman" w:cs="Times New Roman"/>
          <w:sz w:val="24"/>
          <w:szCs w:val="24"/>
          <w:lang w:val="uk-UA"/>
        </w:rPr>
        <w:t xml:space="preserve">3,3 %) відмічається поява набряку, що </w:t>
      </w:r>
      <w:r w:rsidR="00897490">
        <w:rPr>
          <w:rFonts w:ascii="Times New Roman" w:hAnsi="Times New Roman" w:cs="Times New Roman"/>
          <w:sz w:val="24"/>
          <w:szCs w:val="24"/>
          <w:lang w:val="uk-UA"/>
        </w:rPr>
        <w:t xml:space="preserve">зменшується або зовсім </w:t>
      </w:r>
      <w:r w:rsidR="00A27A85">
        <w:rPr>
          <w:rFonts w:ascii="Times New Roman" w:hAnsi="Times New Roman" w:cs="Times New Roman"/>
          <w:sz w:val="24"/>
          <w:szCs w:val="24"/>
          <w:lang w:val="uk-UA"/>
        </w:rPr>
        <w:t>зникає на ранок</w:t>
      </w:r>
      <w:r w:rsidR="008974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Ще у 12</w:t>
      </w:r>
      <w:r w:rsidR="00A378E8">
        <w:rPr>
          <w:rFonts w:ascii="Times New Roman" w:hAnsi="Times New Roman" w:cs="Times New Roman"/>
          <w:sz w:val="24"/>
          <w:szCs w:val="24"/>
          <w:lang w:val="uk-UA"/>
        </w:rPr>
        <w:t xml:space="preserve"> опитуваних (10 %) набряк виникає тільки під час фізичного навантаження. </w:t>
      </w:r>
      <w:r w:rsidR="00897490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A378E8">
        <w:rPr>
          <w:rFonts w:ascii="Times New Roman" w:hAnsi="Times New Roman" w:cs="Times New Roman"/>
          <w:sz w:val="24"/>
          <w:szCs w:val="24"/>
          <w:lang w:val="uk-UA"/>
        </w:rPr>
        <w:t>і прояви</w:t>
      </w:r>
      <w:r w:rsidR="0089749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</w:t>
      </w:r>
      <w:r w:rsidR="00A378E8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897490">
        <w:rPr>
          <w:rFonts w:ascii="Times New Roman" w:hAnsi="Times New Roman" w:cs="Times New Roman"/>
          <w:sz w:val="24"/>
          <w:szCs w:val="24"/>
          <w:lang w:val="uk-UA"/>
        </w:rPr>
        <w:t xml:space="preserve"> І ст</w:t>
      </w:r>
      <w:r w:rsidR="00A378E8">
        <w:rPr>
          <w:rFonts w:ascii="Times New Roman" w:hAnsi="Times New Roman" w:cs="Times New Roman"/>
          <w:sz w:val="24"/>
          <w:szCs w:val="24"/>
          <w:lang w:val="uk-UA"/>
        </w:rPr>
        <w:t>адії</w:t>
      </w:r>
      <w:r w:rsidR="00897490">
        <w:rPr>
          <w:rFonts w:ascii="Times New Roman" w:hAnsi="Times New Roman" w:cs="Times New Roman"/>
          <w:sz w:val="24"/>
          <w:szCs w:val="24"/>
          <w:lang w:val="uk-UA"/>
        </w:rPr>
        <w:t xml:space="preserve"> лімфедеми.</w:t>
      </w:r>
      <w:r w:rsidR="00D03E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B201E">
        <w:rPr>
          <w:rFonts w:ascii="Times New Roman" w:hAnsi="Times New Roman" w:cs="Times New Roman"/>
          <w:sz w:val="24"/>
          <w:szCs w:val="24"/>
          <w:lang w:val="uk-UA"/>
        </w:rPr>
        <w:t>0 пацієнток (33,3 %) відмічають наявність постійного набряку кінцівки, що відповід</w:t>
      </w:r>
      <w:r w:rsidR="006E3D8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B201E">
        <w:rPr>
          <w:rFonts w:ascii="Times New Roman" w:hAnsi="Times New Roman" w:cs="Times New Roman"/>
          <w:sz w:val="24"/>
          <w:szCs w:val="24"/>
          <w:lang w:val="uk-UA"/>
        </w:rPr>
        <w:t xml:space="preserve">є ІІ та ІІІ стадіям лімфедеми. Це незворотні зміни, що ускладнюються трофічними </w:t>
      </w:r>
      <w:r w:rsidR="00AE6267">
        <w:rPr>
          <w:rFonts w:ascii="Times New Roman" w:hAnsi="Times New Roman" w:cs="Times New Roman"/>
          <w:sz w:val="24"/>
          <w:szCs w:val="24"/>
          <w:lang w:val="uk-UA"/>
        </w:rPr>
        <w:t>розладами</w:t>
      </w:r>
      <w:r w:rsidR="00AB201E">
        <w:rPr>
          <w:rFonts w:ascii="Times New Roman" w:hAnsi="Times New Roman" w:cs="Times New Roman"/>
          <w:sz w:val="24"/>
          <w:szCs w:val="24"/>
          <w:lang w:val="uk-UA"/>
        </w:rPr>
        <w:t xml:space="preserve"> тка</w:t>
      </w:r>
      <w:r w:rsidR="00AE6267">
        <w:rPr>
          <w:rFonts w:ascii="Times New Roman" w:hAnsi="Times New Roman" w:cs="Times New Roman"/>
          <w:sz w:val="24"/>
          <w:szCs w:val="24"/>
          <w:lang w:val="uk-UA"/>
        </w:rPr>
        <w:t>нин кінцівки та піддаються тільки оперативному лікуванню.</w:t>
      </w:r>
      <w:r w:rsidR="00D03E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39711E">
        <w:rPr>
          <w:rFonts w:ascii="Times New Roman" w:hAnsi="Times New Roman" w:cs="Times New Roman"/>
          <w:sz w:val="24"/>
          <w:szCs w:val="24"/>
          <w:lang w:val="uk-UA"/>
        </w:rPr>
        <w:t xml:space="preserve"> пацієнток (40 %) відмічають хоча б однократне виникнення запалення шкіри верхньої кінцівки у </w:t>
      </w:r>
      <w:r w:rsidR="006E3D8B">
        <w:rPr>
          <w:rFonts w:ascii="Times New Roman" w:hAnsi="Times New Roman" w:cs="Times New Roman"/>
          <w:sz w:val="24"/>
          <w:szCs w:val="24"/>
          <w:lang w:val="uk-UA"/>
        </w:rPr>
        <w:t>пізньому</w:t>
      </w:r>
      <w:r w:rsidR="0039711E">
        <w:rPr>
          <w:rFonts w:ascii="Times New Roman" w:hAnsi="Times New Roman" w:cs="Times New Roman"/>
          <w:sz w:val="24"/>
          <w:szCs w:val="24"/>
          <w:lang w:val="uk-UA"/>
        </w:rPr>
        <w:t xml:space="preserve"> післяопераційному періоді. </w:t>
      </w:r>
      <w:r w:rsidR="0092249B">
        <w:rPr>
          <w:rFonts w:ascii="Times New Roman" w:hAnsi="Times New Roman" w:cs="Times New Roman"/>
          <w:sz w:val="24"/>
          <w:szCs w:val="24"/>
          <w:lang w:val="uk-UA"/>
        </w:rPr>
        <w:t>Лише 12 пацієнток (10 %) регулярно використовують компресійну білизну для профілактики виникнення та розвитку лімфедеми. 44 пацієнтки (36,7 %) взагалі не використовують компресійну білизну навіть за наявності симптомів лімфедеми.</w:t>
      </w:r>
    </w:p>
    <w:p w:rsidR="00DE3993" w:rsidRDefault="0039711E" w:rsidP="00B25A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Проведено опитування стосовно зміни якості життя пацієнток після перенесеної операції пов'язаної </w:t>
      </w:r>
      <w:r w:rsidR="00973B2F">
        <w:rPr>
          <w:rFonts w:ascii="Times New Roman" w:hAnsi="Times New Roman" w:cs="Times New Roman"/>
          <w:sz w:val="24"/>
          <w:szCs w:val="24"/>
          <w:lang w:val="uk-UA"/>
        </w:rPr>
        <w:t>з працездатністю верхньої кінцівки. Суб'єктивне відчуття пацієнтки оцінювали за п'ятибальною шкалою, де 5 – змін не відмічає, 1 –</w:t>
      </w:r>
      <w:r w:rsidR="001A3358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ильне погіршання якості життя. 20</w:t>
      </w:r>
      <w:r w:rsidR="001A3358">
        <w:rPr>
          <w:rFonts w:ascii="Times New Roman" w:hAnsi="Times New Roman" w:cs="Times New Roman"/>
          <w:sz w:val="24"/>
          <w:szCs w:val="24"/>
          <w:lang w:val="uk-UA"/>
        </w:rPr>
        <w:t xml:space="preserve"> пацієнток (16,7 %) оцінили стан в 1 бал</w:t>
      </w:r>
      <w:r w:rsidR="000C4013">
        <w:rPr>
          <w:rFonts w:ascii="Times New Roman" w:hAnsi="Times New Roman" w:cs="Times New Roman"/>
          <w:sz w:val="24"/>
          <w:szCs w:val="24"/>
          <w:lang w:val="uk-UA"/>
        </w:rPr>
        <w:t xml:space="preserve">, по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0C4013">
        <w:rPr>
          <w:rFonts w:ascii="Times New Roman" w:hAnsi="Times New Roman" w:cs="Times New Roman"/>
          <w:sz w:val="24"/>
          <w:szCs w:val="24"/>
          <w:lang w:val="uk-UA"/>
        </w:rPr>
        <w:t xml:space="preserve"> пацієнт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0C4013">
        <w:rPr>
          <w:rFonts w:ascii="Times New Roman" w:hAnsi="Times New Roman" w:cs="Times New Roman"/>
          <w:sz w:val="24"/>
          <w:szCs w:val="24"/>
          <w:lang w:val="uk-UA"/>
        </w:rPr>
        <w:t xml:space="preserve"> (36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,7 %) дали оцінку 2 та 3 бали, 4</w:t>
      </w:r>
      <w:r w:rsidR="000C4013">
        <w:rPr>
          <w:rFonts w:ascii="Times New Roman" w:hAnsi="Times New Roman" w:cs="Times New Roman"/>
          <w:sz w:val="24"/>
          <w:szCs w:val="24"/>
          <w:lang w:val="uk-UA"/>
        </w:rPr>
        <w:t xml:space="preserve"> пацієнтк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60A05">
        <w:rPr>
          <w:rFonts w:ascii="Times New Roman" w:hAnsi="Times New Roman" w:cs="Times New Roman"/>
          <w:sz w:val="24"/>
          <w:szCs w:val="24"/>
          <w:lang w:val="uk-UA"/>
        </w:rPr>
        <w:t xml:space="preserve">(3,3 %) </w:t>
      </w:r>
      <w:r w:rsidR="000C4013">
        <w:rPr>
          <w:rFonts w:ascii="Times New Roman" w:hAnsi="Times New Roman" w:cs="Times New Roman"/>
          <w:sz w:val="24"/>
          <w:szCs w:val="24"/>
          <w:lang w:val="uk-UA"/>
        </w:rPr>
        <w:t xml:space="preserve">оцінила </w:t>
      </w:r>
      <w:r w:rsidR="00060A05">
        <w:rPr>
          <w:rFonts w:ascii="Times New Roman" w:hAnsi="Times New Roman" w:cs="Times New Roman"/>
          <w:sz w:val="24"/>
          <w:szCs w:val="24"/>
          <w:lang w:val="uk-UA"/>
        </w:rPr>
        <w:t xml:space="preserve">в 4 бали, та лише 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60A05">
        <w:rPr>
          <w:rFonts w:ascii="Times New Roman" w:hAnsi="Times New Roman" w:cs="Times New Roman"/>
          <w:sz w:val="24"/>
          <w:szCs w:val="24"/>
          <w:lang w:val="uk-UA"/>
        </w:rPr>
        <w:t xml:space="preserve"> пацієнт</w:t>
      </w:r>
      <w:r w:rsidR="0073428E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2C5683">
        <w:rPr>
          <w:rFonts w:ascii="Times New Roman" w:hAnsi="Times New Roman" w:cs="Times New Roman"/>
          <w:sz w:val="24"/>
          <w:szCs w:val="24"/>
          <w:lang w:val="uk-UA"/>
        </w:rPr>
        <w:t xml:space="preserve">(6,7 %) </w:t>
      </w:r>
      <w:r w:rsidR="00060A05">
        <w:rPr>
          <w:rFonts w:ascii="Times New Roman" w:hAnsi="Times New Roman" w:cs="Times New Roman"/>
          <w:sz w:val="24"/>
          <w:szCs w:val="24"/>
          <w:lang w:val="uk-UA"/>
        </w:rPr>
        <w:t xml:space="preserve">не відмічають жодних змін у якості життя, та дали оцінку в 5 балів. Жодна пацієнтка працездатного віку не оцінила </w:t>
      </w:r>
      <w:r w:rsidR="00F869A6">
        <w:rPr>
          <w:rFonts w:ascii="Times New Roman" w:hAnsi="Times New Roman" w:cs="Times New Roman"/>
          <w:sz w:val="24"/>
          <w:szCs w:val="24"/>
          <w:lang w:val="uk-UA"/>
        </w:rPr>
        <w:t xml:space="preserve">якість життя вище 3 балів. Загалом </w:t>
      </w:r>
      <w:r w:rsidR="00E6583F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F869A6">
        <w:rPr>
          <w:rFonts w:ascii="Times New Roman" w:hAnsi="Times New Roman" w:cs="Times New Roman"/>
          <w:sz w:val="24"/>
          <w:szCs w:val="24"/>
          <w:lang w:val="uk-UA"/>
        </w:rPr>
        <w:t xml:space="preserve"> пацієнт</w:t>
      </w:r>
      <w:r w:rsidR="00E6583F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84459F">
        <w:rPr>
          <w:rFonts w:ascii="Times New Roman" w:hAnsi="Times New Roman" w:cs="Times New Roman"/>
          <w:sz w:val="24"/>
          <w:szCs w:val="24"/>
          <w:lang w:val="uk-UA"/>
        </w:rPr>
        <w:t>(53,3 %) зазначили якість свого життя як значно гірше, аніж до перенесеної операції.</w:t>
      </w:r>
    </w:p>
    <w:p w:rsidR="002C5683" w:rsidRPr="001A3358" w:rsidRDefault="00E6583F" w:rsidP="00B25A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DE3993">
        <w:rPr>
          <w:rFonts w:ascii="Times New Roman" w:hAnsi="Times New Roman" w:cs="Times New Roman"/>
          <w:sz w:val="24"/>
          <w:szCs w:val="24"/>
          <w:lang w:val="uk-UA"/>
        </w:rPr>
        <w:t xml:space="preserve"> респонденток на момент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отримання лікування працювали, 16</w:t>
      </w:r>
      <w:r w:rsidR="00DE3993">
        <w:rPr>
          <w:rFonts w:ascii="Times New Roman" w:hAnsi="Times New Roman" w:cs="Times New Roman"/>
          <w:sz w:val="24"/>
          <w:szCs w:val="24"/>
          <w:lang w:val="uk-UA"/>
        </w:rPr>
        <w:t xml:space="preserve"> з них (23,5 %) були вимушені змінити </w:t>
      </w:r>
      <w:r w:rsidR="001E4928">
        <w:rPr>
          <w:rFonts w:ascii="Times New Roman" w:hAnsi="Times New Roman" w:cs="Times New Roman"/>
          <w:sz w:val="24"/>
          <w:szCs w:val="24"/>
          <w:lang w:val="uk-UA"/>
        </w:rPr>
        <w:t>умови праці та місце роботи у зв'язку з обм</w:t>
      </w:r>
      <w:r w:rsidR="006E3D8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E4928">
        <w:rPr>
          <w:rFonts w:ascii="Times New Roman" w:hAnsi="Times New Roman" w:cs="Times New Roman"/>
          <w:sz w:val="24"/>
          <w:szCs w:val="24"/>
          <w:lang w:val="uk-UA"/>
        </w:rPr>
        <w:t xml:space="preserve">женою працездатністю. </w:t>
      </w:r>
      <w:r w:rsidR="002C5683">
        <w:rPr>
          <w:rFonts w:ascii="Times New Roman" w:hAnsi="Times New Roman" w:cs="Times New Roman"/>
          <w:sz w:val="24"/>
          <w:szCs w:val="24"/>
          <w:lang w:val="uk-UA"/>
        </w:rPr>
        <w:t xml:space="preserve">Жодна з опитаних жінок не уникла хоча б одного з пізніх ускладнень пахвової </w:t>
      </w:r>
      <w:r w:rsidR="002C5683">
        <w:rPr>
          <w:rFonts w:ascii="Times New Roman" w:hAnsi="Times New Roman" w:cs="Times New Roman"/>
          <w:sz w:val="24"/>
          <w:szCs w:val="24"/>
          <w:lang w:val="uk-UA"/>
        </w:rPr>
        <w:lastRenderedPageBreak/>
        <w:t>лімфодисекції.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EE5CB7">
        <w:rPr>
          <w:rFonts w:ascii="Times New Roman" w:hAnsi="Times New Roman" w:cs="Times New Roman"/>
          <w:sz w:val="24"/>
          <w:szCs w:val="24"/>
          <w:lang w:val="uk-UA"/>
        </w:rPr>
        <w:t xml:space="preserve"> пацієнток (40 %) зазначили наявність усіх з вищепере</w:t>
      </w:r>
      <w:r>
        <w:rPr>
          <w:rFonts w:ascii="Times New Roman" w:hAnsi="Times New Roman" w:cs="Times New Roman"/>
          <w:sz w:val="24"/>
          <w:szCs w:val="24"/>
          <w:lang w:val="uk-UA"/>
        </w:rPr>
        <w:t>рахова</w:t>
      </w:r>
      <w:r w:rsidR="00EE5CB7">
        <w:rPr>
          <w:rFonts w:ascii="Times New Roman" w:hAnsi="Times New Roman" w:cs="Times New Roman"/>
          <w:sz w:val="24"/>
          <w:szCs w:val="24"/>
          <w:lang w:val="uk-UA"/>
        </w:rPr>
        <w:t>них усклад</w:t>
      </w:r>
      <w:r w:rsidR="006E3D8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5CB7">
        <w:rPr>
          <w:rFonts w:ascii="Times New Roman" w:hAnsi="Times New Roman" w:cs="Times New Roman"/>
          <w:sz w:val="24"/>
          <w:szCs w:val="24"/>
          <w:lang w:val="uk-UA"/>
        </w:rPr>
        <w:t>ень.</w:t>
      </w:r>
      <w:bookmarkStart w:id="0" w:name="_GoBack"/>
      <w:bookmarkEnd w:id="0"/>
    </w:p>
    <w:sectPr w:rsidR="002C5683" w:rsidRPr="001A3358" w:rsidSect="000B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E3" w:rsidRDefault="00704FE3" w:rsidP="00AF11D6">
      <w:pPr>
        <w:spacing w:after="0" w:line="240" w:lineRule="auto"/>
      </w:pPr>
      <w:r>
        <w:separator/>
      </w:r>
    </w:p>
  </w:endnote>
  <w:endnote w:type="continuationSeparator" w:id="1">
    <w:p w:rsidR="00704FE3" w:rsidRDefault="00704FE3" w:rsidP="00AF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E3" w:rsidRDefault="00704FE3" w:rsidP="00AF11D6">
      <w:pPr>
        <w:spacing w:after="0" w:line="240" w:lineRule="auto"/>
      </w:pPr>
      <w:r>
        <w:separator/>
      </w:r>
    </w:p>
  </w:footnote>
  <w:footnote w:type="continuationSeparator" w:id="1">
    <w:p w:rsidR="00704FE3" w:rsidRDefault="00704FE3" w:rsidP="00AF1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AA9"/>
    <w:rsid w:val="00060A05"/>
    <w:rsid w:val="000B51E2"/>
    <w:rsid w:val="000C1F98"/>
    <w:rsid w:val="000C4013"/>
    <w:rsid w:val="0012081E"/>
    <w:rsid w:val="00120EF1"/>
    <w:rsid w:val="00124405"/>
    <w:rsid w:val="001714E6"/>
    <w:rsid w:val="0019168F"/>
    <w:rsid w:val="001A3358"/>
    <w:rsid w:val="001E4928"/>
    <w:rsid w:val="002463A0"/>
    <w:rsid w:val="0027466B"/>
    <w:rsid w:val="002C5683"/>
    <w:rsid w:val="002E1D73"/>
    <w:rsid w:val="003353D0"/>
    <w:rsid w:val="0039711E"/>
    <w:rsid w:val="003F1DA7"/>
    <w:rsid w:val="00464B6E"/>
    <w:rsid w:val="00497958"/>
    <w:rsid w:val="004F293F"/>
    <w:rsid w:val="00523D42"/>
    <w:rsid w:val="005B7B32"/>
    <w:rsid w:val="006221F3"/>
    <w:rsid w:val="006B70A1"/>
    <w:rsid w:val="006E3D8B"/>
    <w:rsid w:val="00704FE3"/>
    <w:rsid w:val="0073428E"/>
    <w:rsid w:val="0084459F"/>
    <w:rsid w:val="00897490"/>
    <w:rsid w:val="008F7A1E"/>
    <w:rsid w:val="00916C58"/>
    <w:rsid w:val="0092249B"/>
    <w:rsid w:val="00973B2F"/>
    <w:rsid w:val="009B11AA"/>
    <w:rsid w:val="00A27A85"/>
    <w:rsid w:val="00A378E8"/>
    <w:rsid w:val="00A86199"/>
    <w:rsid w:val="00AB201E"/>
    <w:rsid w:val="00AE6267"/>
    <w:rsid w:val="00AF11D6"/>
    <w:rsid w:val="00B1564B"/>
    <w:rsid w:val="00B25AA9"/>
    <w:rsid w:val="00B54BA1"/>
    <w:rsid w:val="00C50D87"/>
    <w:rsid w:val="00C638E1"/>
    <w:rsid w:val="00C87D1A"/>
    <w:rsid w:val="00CC026C"/>
    <w:rsid w:val="00CC4BEA"/>
    <w:rsid w:val="00D03EC8"/>
    <w:rsid w:val="00DE3993"/>
    <w:rsid w:val="00DF419E"/>
    <w:rsid w:val="00E00292"/>
    <w:rsid w:val="00E40196"/>
    <w:rsid w:val="00E6583F"/>
    <w:rsid w:val="00EC7CEF"/>
    <w:rsid w:val="00EE5CB7"/>
    <w:rsid w:val="00F869A6"/>
    <w:rsid w:val="00FF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11D6"/>
  </w:style>
  <w:style w:type="paragraph" w:styleId="a7">
    <w:name w:val="footer"/>
    <w:basedOn w:val="a"/>
    <w:link w:val="a8"/>
    <w:uiPriority w:val="99"/>
    <w:semiHidden/>
    <w:unhideWhenUsed/>
    <w:rsid w:val="00AF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1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15</cp:revision>
  <cp:lastPrinted>2020-05-18T13:35:00Z</cp:lastPrinted>
  <dcterms:created xsi:type="dcterms:W3CDTF">2020-05-11T13:20:00Z</dcterms:created>
  <dcterms:modified xsi:type="dcterms:W3CDTF">2020-05-25T04:05:00Z</dcterms:modified>
</cp:coreProperties>
</file>