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"/>
        <w:gridCol w:w="623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Поточний ремонт мастерских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 xml:space="preserve"> Розрахунок загальновиробничих витрат до локального кошторису № 2-1-1 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 xml:space="preserve">на Поточний ремонт мастерских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Номер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пози-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цiї л.к.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Шифр і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номер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позиції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нормативу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Кiлькість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Норматив-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но-розра-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хункова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трудо-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місткість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робіт, що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передба-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чені в пря-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мих вит-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ратах (ро-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бітників-бу-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дівельників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 робітни-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ків, що об-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слуговують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машини) 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Усереднені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коефіцієнти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переходу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 норма-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тивно-роз-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рахункової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трудо-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місткості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робіт, що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передба-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чені в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прямих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витратах, 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трудо-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 пра-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цівників,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заробітна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плата яких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врахову-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ється в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чих 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витратах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Трудоміст-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 в за-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гальнови-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робничих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витратах 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Усередне-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вартість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людино-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години пра-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цівників,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заробітна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плата яких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врахову-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ється в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чих витра-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тах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 блок.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Заробiтна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плата в 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виробничих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витратах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Заробiтна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плата в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прямих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витратах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 блок.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Єдиний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внесок на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обов'язко-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 держав-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 соціаль-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 страху-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вання,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Усереднені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показники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визна-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чення кош-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тів на пок-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риття реш-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 статей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виробничих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III блок.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Кошти на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решти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статей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виробничих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виробничі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витрати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без ураху-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вання від-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рахувань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єдиний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внесок від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коштів на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оплату по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непраце-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здатності,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гр.4хгр.5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гр.6хгр.7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(гр.8+гр.9)*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грн./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гр.4хгр.11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гр.8+гр.10+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РН7-2-5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0,738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18,0000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0,3051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43,51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1336,32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986,2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303,56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224,03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38,43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385,50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РН7-2-10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0,674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21,0800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14,21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0,3573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50,96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34,35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1564,98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1054,8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355,51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239,61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45,01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30,34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451,48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0,945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5,9600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0,1010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14,41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13,62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442,47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418,13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100,51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94,98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12,73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127,65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ЕН10-37-1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0,682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78,3680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53,45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1,3281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189,45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6103,30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4162,45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1384,41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944,17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167,33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114,12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1741,19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1187,49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РН13-15-5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0,145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74,3000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10,77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0,01242824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0,9234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131,72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5679,49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823,53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1278,47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185,38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125,52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1535,71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222,68</w:t>
            </w:r>
          </w:p>
        </w:tc>
      </w:tr>
    </w:tbl>
    <w:p w:rsidR="00000000" w:rsidRDefault="00C543A1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2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3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4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5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6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7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8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9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11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12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РН6-13-1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184,3700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3,1246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445,70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17,83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14358,74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574,35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3256,98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130,27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393,65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15,75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4096,33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163,85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РН6-1-1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159,5800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17,55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2,7045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385,77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42,43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12428,09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1367,09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2819,05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310,1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340,72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37,48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3545,54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РН6-2-2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0,4681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56,8800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0,9640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137,50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64,36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4347,91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2035,26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986,79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461,92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121,45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56,85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1245,74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583,13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ЕН10-25-3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25,2160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0,4274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60,96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2109,57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126,57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477,52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28,65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53,84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592,32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РН6-3-2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0,062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120,0300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7,44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2,0342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290,16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17,99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9175,09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568,86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2082,36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129,11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256,28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15,89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2628,80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РН8-4-1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0,253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14,3800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0,2437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34,76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8,79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1067,57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270,1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242,51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61,36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30,70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7,77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307,97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РН15-122-1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1,4630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2,93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0,01482915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0,0217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3,09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6,18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125,41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250,82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28,27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56,54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2,150775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3,15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34,51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ПР15-4061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0,068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65,6000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4,46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0,01242824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0,8153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116,29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7,91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5691,32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387,01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1277,67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86,88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110,82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7,54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1504,78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РН15-32-2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14,7120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2,94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0,01482915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0,2182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31,12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1292,45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258,49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291,19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58,24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2,150775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31,64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6,33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353,95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РН17-4-3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8,2800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2,48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0,01369931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0,1134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16,18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675,07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202,52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152,08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45,63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1,892682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15,67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183,93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М8-599-1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0,9600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0,01369931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0,0132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1,88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91,07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91,07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20,45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1,892682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1,82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24,15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РН20-19-1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9,5700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0,1622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23,13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6,94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800,63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240,19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181,23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20,43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224,79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ЕН10-37-1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0,682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97,9600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66,81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1,6602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236,81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161,5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7629,12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5203,06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1730,50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1180,2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209,16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2176,47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1484,35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3,235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29,2200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94,53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0,01242824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0,3632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51,80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167,57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2536,88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8206,81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569,51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1842,37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49,36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159,68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670,67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2169,62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5,45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26,1900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142,74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0,01242824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0,3255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46,43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253,04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2273,82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12392,32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510,46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2782,01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44,24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241,11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601,13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3276,16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0,634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26,1900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0,01242824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0,3255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46,43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29,44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2273,82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1441,6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510,46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323,63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44,24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28,05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601,13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381,12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РН7-15-5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1,05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50,6700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0,8587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122,49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128,61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4019,65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4220,63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911,27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956,84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108,19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113,6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1141,95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1199,05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РН7-26-2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1,114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58,3300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64,98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0,9886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141,01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157,09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5064,21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5641,53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1145,15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1275,69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124,54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138,74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1410,70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1571,52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ЕН15-25-1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0,417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234,5700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97,82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0,01242824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2,9153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415,84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173,41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20848,58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8693,86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4678,17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1950,8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396,27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165,24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5490,28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2289,45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РН20-33-7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0,32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151,9600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48,63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2,5754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367,35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117,55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12389,30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3964,58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2806,46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898,07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324,45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103,82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3498,26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1119,44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ЕН10-96-2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0,0262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235,4200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6,17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3,9898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569,11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14,91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22331,94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585,1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5038,23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502,65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13,17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6109,99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160,08</w:t>
            </w:r>
          </w:p>
        </w:tc>
      </w:tr>
    </w:tbl>
    <w:p w:rsidR="00000000" w:rsidRDefault="00C543A1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2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3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4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5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6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7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8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9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11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12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ЕН10-28-5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5,2200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20,88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0,0885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12,62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50,48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453,20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1812,8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102,48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409,92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11,15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126,25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ЕН10-20-4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0,095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86,6700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8,23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1,4688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209,52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8221,52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781,04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1854,83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176,21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185,05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17,58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2249,40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213,69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ЕН10-20-4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0,3522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86,6700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30,53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1,4688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209,52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73,79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8221,52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2895,62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1854,83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653,28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185,05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65,17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2249,40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792,24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ЕН10-25-4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0,242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27,3000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6,61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0,4627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66,00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15,97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2283,92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552,71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516,98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125,11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58,29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641,27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ЕН10-25-3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0,252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31,5200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7,94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0,5342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76,20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2636,96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664,51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596,90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150,42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67,30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16,96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740,40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ЕН15-63-2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0,22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248,1920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0,01242824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3,0846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439,99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96,8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20757,53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4566,66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4663,45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1025,96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419,28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92,24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5522,72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0,22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76,8200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0,01242824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0,9547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136,18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29,96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6669,51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1467,29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1497,25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329,39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129,77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28,55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1763,20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РН3-10-1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6,49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6,4800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42,06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0,1098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15,66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101,63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555,47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3605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125,65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815,47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13,84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89,82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155,15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1006,92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РН15-122-1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2,0900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0,01482915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0,0310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4,42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30,94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179,15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1254,05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40,39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282,73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2,150775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4,50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49,31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345,17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ЕН10-9-1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191,6000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7,66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3,2472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463,17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18,53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17029,41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681,18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3848,37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153,94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409,09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4720,63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188,83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ЕН15-64-1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0,881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164,3200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144,77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0,01242824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2,0422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291,30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256,64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15350,77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13524,03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3441,26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3031,74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277,59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244,56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4010,15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3532,94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ЕН15-66-1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0,881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136,3700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120,14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0,01242824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1,6948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241,75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212,98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13507,45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11900,06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3024,82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2664,86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230,37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202,96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3496,94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0,881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100,4200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88,47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0,01242824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1,2480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178,02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156,84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8718,46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7680,96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1957,23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1724,32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169,64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149,45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2304,89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2030,61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РН3-28-1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0,0123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889,5400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10,94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15,0756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2150,38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76251,37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937,89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17248,39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212,16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1899,29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21298,06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261,97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РН11-26-3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127,3300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5,09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0,01242824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1,5825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225,73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11895,17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475,81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2666,60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106,67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215,10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3107,43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76,8200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0,01242824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0,9547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136,18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6669,51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266,78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1497,25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59,89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129,77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1763,20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РН7-12-1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0,801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190,8000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152,83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3,2336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461,24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369,45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17561,23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14066,55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3964,94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3175,92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407,38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326,31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4833,56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3871,68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РН7-31-1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0,945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13,9000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0,2356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33,60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31,75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1133,27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1070,94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256,71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242,59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29,68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28,05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319,99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302,39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РН12-46-1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0,248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8,3400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0,01242824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0,1037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14,78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884,04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219,24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197,74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49,04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14,09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226,61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ПР15-4061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0,269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82,0000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22,06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0,01242824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1,0191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145,37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7114,16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1913,71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1597,10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429,63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138,53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37,26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1881,00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505,99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РН12-47-4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0,269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11,1000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2,99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0,01242824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0,1380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19,68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1176,60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316,51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263,18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70,8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18,75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301,61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81,13</w:t>
            </w:r>
          </w:p>
        </w:tc>
      </w:tr>
    </w:tbl>
    <w:p w:rsidR="00000000" w:rsidRDefault="00C543A1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"/>
        <w:gridCol w:w="623"/>
        <w:gridCol w:w="1168"/>
        <w:gridCol w:w="136"/>
        <w:gridCol w:w="1032"/>
        <w:gridCol w:w="215"/>
        <w:gridCol w:w="953"/>
        <w:gridCol w:w="294"/>
        <w:gridCol w:w="874"/>
        <w:gridCol w:w="147"/>
        <w:gridCol w:w="1021"/>
        <w:gridCol w:w="226"/>
        <w:gridCol w:w="907"/>
        <w:gridCol w:w="35"/>
        <w:gridCol w:w="1168"/>
        <w:gridCol w:w="44"/>
        <w:gridCol w:w="1124"/>
        <w:gridCol w:w="123"/>
        <w:gridCol w:w="1045"/>
        <w:gridCol w:w="202"/>
        <w:gridCol w:w="907"/>
        <w:gridCol w:w="59"/>
        <w:gridCol w:w="1168"/>
        <w:gridCol w:w="20"/>
        <w:gridCol w:w="1148"/>
        <w:gridCol w:w="100"/>
        <w:gridCol w:w="57"/>
        <w:gridCol w:w="17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4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5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6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7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8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9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10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11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12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РН19-9-1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0,057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84,9600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0,01299316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1,1039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157,46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8,98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7551,24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430,42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1695,91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96,66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1,767546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150,17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8,56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2003,54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РН20-28-1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0,032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22,2400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0,3769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53,76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1953,78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62,52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441,66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14,13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47,49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542,91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РН15-19-1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56,5900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5,66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0,01482915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0,8392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119,70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11,97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5286,64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528,66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1189,39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118,94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2,150775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121,71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12,17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1430,80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РН15-16-2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0,8600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0,01482915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0,0128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1,82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81,58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326,32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18,35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73,4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2,150775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1,85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22,02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РН15-33-3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13,2000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0,01482915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0,1957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27,92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13,96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1233,14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616,57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277,43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138,71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2,150775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28,39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333,74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РН15-36-1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29,4200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11,77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0,01482915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0,4363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0,17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62,23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24,89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2707,82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1083,13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609,41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243,77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2,150775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63,28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25,31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734,92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293,97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РН15-37-1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148,4300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14,84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0,01482915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2,2011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313,96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13345,34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1334,53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3005,05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300,51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2,150775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319,24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31,92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3638,25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363,83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РН17-10-1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0,3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82,3200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0,01369931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1,1277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160,86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48,26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7808,88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2342,66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1753,34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526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1,892682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155,81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46,74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2070,01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Е20-57-1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19,8900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19,89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0,01115717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0,2219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31,65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31,65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1830,68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1830,68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409,71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409,71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1,548558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30,80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472,16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472,16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Е20-56-1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12,2100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0,01115717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0,1362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19,43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19,43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1123,81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1123,81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251,51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251,51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1,548558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18,91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18,91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289,85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289,85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М8-599-1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3,2000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0,01369931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0,0438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6,25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6,25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303,55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303,55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68,16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68,16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1,892682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6,06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6,06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80,47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РН20-40-1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10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1,6300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0,0276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3,94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39,4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121,01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1210,1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27,49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274,9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3,48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34,91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С311-30-М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10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0,4110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0,0070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0,99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41,84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418,4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9,42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11,29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РН8-2-1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1,15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27,8364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32,02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0,4718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67,29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77,38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2070,32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2380,87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470,27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540,82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59,43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68,34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596,99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686,54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ЕН15-66-1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0,549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109,0960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59,89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0,01242824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1,3559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193,40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106,18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10805,96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5932,47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2419,86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1328,5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184,30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101,18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2797,56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1535,86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Е12-12-1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1,15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124,7425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143,45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2,1141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2,43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301,55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346,78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10170,29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11695,83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2303,80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2649,37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266,34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306,29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2871,69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3302,44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РН8-41-2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0,46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55,3600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25,47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0,9382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133,83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61,56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4977,42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2289,61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1124,48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517,26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118,20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54,37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1376,51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633,19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ЕН15-77-3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0,446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274,0300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122,22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0,01242824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3,4057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142,64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485,79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216,66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24355,79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10862,68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5465,15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2437,46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462,93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206,47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6413,87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2860,59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3016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3016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Разом: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205</w:t>
            </w: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6,53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29,82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4258,04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179593,08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40447,36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3913,9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48619,3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301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32" w:type="dxa"/>
          <w:jc w:val="center"/>
        </w:trPr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5" w:type="dxa"/>
          <w:jc w:val="center"/>
        </w:trPr>
        <w:tc>
          <w:tcPr>
            <w:tcW w:w="147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 xml:space="preserve">  Крiм того:</w:t>
            </w:r>
            <w:r>
              <w:rPr>
                <w:rFonts w:ascii="Arial" w:hAnsi="Arial" w:cs="Arial"/>
                <w:spacing w:val="-3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5" w:type="dxa"/>
          <w:jc w:val="center"/>
        </w:trPr>
        <w:tc>
          <w:tcPr>
            <w:tcW w:w="147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Кошти на оплату перших п'яти днiв непрацездатностi внаслiдок захворювання або травми.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(графа 8 + графа 9 * Н124) * Н21 / 100  =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=(4258,04 + 179593,08 * 1) * 0 = </w:t>
            </w:r>
            <w:r>
              <w:rPr>
                <w:rFonts w:ascii="Arial" w:hAnsi="Arial" w:cs="Arial"/>
                <w:b/>
                <w:bCs/>
                <w:spacing w:val="-3"/>
              </w:rPr>
              <w:t>0 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lastRenderedPageBreak/>
              <w:t xml:space="preserve">де: 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Н124    - коєфіцієнт, що визначається платником самостійно і враховує приведення розрахункової суми єдиного внеску до суми,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                 не меншої за розмір мінімального страхового внеску;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Н21    -  відсоток до кошторисної зарплати  за другим блоком загальновиробничих витрат для урахування коштiв на оплату 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перших п'яти днiв непрацездатностi внаслiдок з</w:t>
            </w:r>
            <w:r>
              <w:rPr>
                <w:rFonts w:ascii="Arial" w:hAnsi="Arial" w:cs="Arial"/>
                <w:spacing w:val="-3"/>
                <w:lang w:val="uk-UA"/>
              </w:rPr>
              <w:t>ахворювань або травм, %;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   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  Кошти на оплату єдиного внеску, що нарахован на суму оплати перших п'яти днів тимчасової непрацездатності.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(графа 8 + графа 9 * Н124) * Н21 / 100 * Н18 / 100  =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=(4258,04 + 179593,08 * 1) * 0 * 0,22= </w:t>
            </w:r>
            <w:r>
              <w:rPr>
                <w:rFonts w:ascii="Arial" w:hAnsi="Arial" w:cs="Arial"/>
                <w:b/>
                <w:bCs/>
                <w:spacing w:val="-3"/>
              </w:rPr>
              <w:t>0 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де: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Н18</w:t>
            </w:r>
            <w:r>
              <w:rPr>
                <w:rFonts w:ascii="Arial" w:hAnsi="Arial" w:cs="Arial"/>
                <w:spacing w:val="-3"/>
                <w:lang w:val="uk-UA"/>
              </w:rPr>
              <w:t xml:space="preserve">    -  вiдрахування від фонду оплати труда на соцiальнi заходи відповiдно до законодавства, %;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    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>Кошти на оплату єдиного внеску, що нарахован на суму допомоги по тимчасовій непрацездатності понад п'яти днів.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(графа 8 + графа 9 * Н124) * Н116 / 100  =</w:t>
            </w:r>
          </w:p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=(4258,04 + 179593,08 * 1) * 0 = </w:t>
            </w:r>
            <w:r>
              <w:rPr>
                <w:rFonts w:ascii="Arial" w:hAnsi="Arial" w:cs="Arial"/>
                <w:b/>
                <w:bCs/>
                <w:spacing w:val="-3"/>
              </w:rPr>
              <w:t>0 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де: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   Н116  - єдиний внесок на величину допомоги на тимчасову  втрату непрацездатності  понад 5 днів, %;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5" w:type="dxa"/>
          <w:jc w:val="center"/>
        </w:trPr>
        <w:tc>
          <w:tcPr>
            <w:tcW w:w="147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 xml:space="preserve">  Разом загальновиробничi витрати:  48619,3 + 0 + 0  + 0 = 4861</w:t>
            </w: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 xml:space="preserve">9,3 грн.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lang w:val="uk-UA"/>
              </w:rPr>
              <w:t xml:space="preserve"> 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lang w:val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C543A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543A1" w:rsidRDefault="00C543A1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C543A1">
      <w:pgSz w:w="16834" w:h="11904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3A1" w:rsidRDefault="00C543A1">
      <w:pPr>
        <w:spacing w:after="0" w:line="240" w:lineRule="auto"/>
      </w:pPr>
      <w:r>
        <w:separator/>
      </w:r>
    </w:p>
  </w:endnote>
  <w:endnote w:type="continuationSeparator" w:id="0">
    <w:p w:rsidR="00C543A1" w:rsidRDefault="00C5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3A1" w:rsidRDefault="00C543A1">
      <w:pPr>
        <w:spacing w:after="0" w:line="240" w:lineRule="auto"/>
      </w:pPr>
      <w:r>
        <w:separator/>
      </w:r>
    </w:p>
  </w:footnote>
  <w:footnote w:type="continuationSeparator" w:id="0">
    <w:p w:rsidR="00C543A1" w:rsidRDefault="00C5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43A1">
    <w:pPr>
      <w:tabs>
        <w:tab w:val="center" w:pos="7029"/>
        <w:tab w:val="right" w:pos="12373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09465D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(3.4.2*) укр.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9465D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1023_ДЦ_ОПРЛС_2-1-1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9465D"/>
    <w:rsid w:val="0009465D"/>
    <w:rsid w:val="00C5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1870</Words>
  <Characters>10661</Characters>
  <Application>Microsoft Office Word</Application>
  <DocSecurity>0</DocSecurity>
  <Lines>88</Lines>
  <Paragraphs>25</Paragraphs>
  <ScaleCrop>false</ScaleCrop>
  <Company>Grizli777</Company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2</cp:revision>
  <dcterms:created xsi:type="dcterms:W3CDTF">2020-06-12T12:54:00Z</dcterms:created>
  <dcterms:modified xsi:type="dcterms:W3CDTF">2020-06-12T12:54:00Z</dcterms:modified>
</cp:coreProperties>
</file>