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E2" w:rsidRPr="00C77349" w:rsidRDefault="0013408D" w:rsidP="00823AE2">
      <w:pPr>
        <w:tabs>
          <w:tab w:val="left" w:pos="5205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D4A115" wp14:editId="4834670A">
            <wp:simplePos x="0" y="0"/>
            <wp:positionH relativeFrom="column">
              <wp:posOffset>-276225</wp:posOffset>
            </wp:positionH>
            <wp:positionV relativeFrom="paragraph">
              <wp:posOffset>31115</wp:posOffset>
            </wp:positionV>
            <wp:extent cx="2620010" cy="850265"/>
            <wp:effectExtent l="0" t="0" r="0" b="0"/>
            <wp:wrapNone/>
            <wp:docPr id="10" name="Рисунок 9" descr="logo123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logo123_2_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19A" w:rsidRP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             </w:t>
      </w:r>
      <w:r w:rsidR="002579F4" w:rsidRPr="00C77349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           </w:t>
      </w:r>
      <w:r w:rsidR="009430F8">
        <w:rPr>
          <w:rFonts w:ascii="Verdana" w:eastAsia="Times New Roman" w:hAnsi="Verdana" w:cs="Times New Roman"/>
          <w:color w:val="B74527"/>
          <w:kern w:val="36"/>
          <w:lang w:eastAsia="ru-RU"/>
        </w:rPr>
        <w:t xml:space="preserve">                    </w:t>
      </w:r>
      <w:r w:rsidR="00823AE2" w:rsidRPr="00C77349">
        <w:rPr>
          <w:rFonts w:ascii="Times New Roman" w:hAnsi="Times New Roman" w:cs="Times New Roman"/>
        </w:rPr>
        <w:t>г</w:t>
      </w:r>
      <w:r w:rsidR="009430F8">
        <w:rPr>
          <w:rFonts w:ascii="Times New Roman" w:hAnsi="Times New Roman" w:cs="Times New Roman"/>
          <w:lang w:val="uk-UA"/>
        </w:rPr>
        <w:t xml:space="preserve">. </w:t>
      </w:r>
      <w:proofErr w:type="spellStart"/>
      <w:r w:rsidR="009430F8">
        <w:rPr>
          <w:rFonts w:ascii="Times New Roman" w:hAnsi="Times New Roman" w:cs="Times New Roman"/>
          <w:lang w:val="uk-UA"/>
        </w:rPr>
        <w:t>Днепр</w:t>
      </w:r>
      <w:proofErr w:type="spellEnd"/>
      <w:r w:rsidR="00823AE2" w:rsidRPr="00C77349">
        <w:rPr>
          <w:rFonts w:ascii="Times New Roman" w:hAnsi="Times New Roman" w:cs="Times New Roman"/>
          <w:lang w:val="uk-UA"/>
        </w:rPr>
        <w:t xml:space="preserve">,  </w:t>
      </w:r>
      <w:proofErr w:type="spellStart"/>
      <w:r w:rsidR="00823AE2" w:rsidRPr="00C77349">
        <w:rPr>
          <w:rFonts w:ascii="Times New Roman" w:hAnsi="Times New Roman" w:cs="Times New Roman"/>
          <w:lang w:val="uk-UA"/>
        </w:rPr>
        <w:t>ул</w:t>
      </w:r>
      <w:proofErr w:type="spellEnd"/>
      <w:r w:rsidR="00823AE2" w:rsidRPr="00C77349">
        <w:rPr>
          <w:rFonts w:ascii="Times New Roman" w:hAnsi="Times New Roman" w:cs="Times New Roman"/>
          <w:lang w:val="uk-UA"/>
        </w:rPr>
        <w:t>. М.</w:t>
      </w:r>
      <w:proofErr w:type="spellStart"/>
      <w:r w:rsidR="00823AE2" w:rsidRPr="00C77349">
        <w:rPr>
          <w:rFonts w:ascii="Times New Roman" w:hAnsi="Times New Roman" w:cs="Times New Roman"/>
          <w:lang w:val="uk-UA"/>
        </w:rPr>
        <w:t>Малиновского</w:t>
      </w:r>
      <w:proofErr w:type="spellEnd"/>
      <w:r w:rsidR="00823AE2" w:rsidRPr="00C77349">
        <w:rPr>
          <w:rFonts w:ascii="Times New Roman" w:hAnsi="Times New Roman" w:cs="Times New Roman"/>
          <w:lang w:val="uk-UA"/>
        </w:rPr>
        <w:t>, 2</w:t>
      </w:r>
    </w:p>
    <w:p w:rsidR="00823AE2" w:rsidRPr="00C77349" w:rsidRDefault="00823AE2" w:rsidP="00823AE2">
      <w:pPr>
        <w:tabs>
          <w:tab w:val="left" w:pos="4395"/>
          <w:tab w:val="left" w:pos="4678"/>
        </w:tabs>
        <w:spacing w:line="240" w:lineRule="auto"/>
        <w:jc w:val="center"/>
        <w:rPr>
          <w:rFonts w:ascii="Times New Roman" w:hAnsi="Times New Roman"/>
          <w:lang w:val="uk-UA"/>
        </w:rPr>
      </w:pPr>
      <w:r w:rsidRPr="00C77349">
        <w:rPr>
          <w:rFonts w:ascii="Times New Roman" w:hAnsi="Times New Roman" w:cs="Times New Roman"/>
          <w:lang w:val="uk-UA"/>
        </w:rPr>
        <w:t xml:space="preserve">                             </w:t>
      </w:r>
      <w:r w:rsidR="002579F4" w:rsidRPr="00C77349">
        <w:rPr>
          <w:rFonts w:ascii="Times New Roman" w:hAnsi="Times New Roman" w:cs="Times New Roman"/>
          <w:lang w:val="uk-UA"/>
        </w:rPr>
        <w:t xml:space="preserve">                                 </w:t>
      </w:r>
      <w:r w:rsidRPr="00C77349">
        <w:rPr>
          <w:rFonts w:ascii="Times New Roman" w:hAnsi="Times New Roman" w:cs="Times New Roman"/>
          <w:lang w:val="uk-UA"/>
        </w:rPr>
        <w:t xml:space="preserve">  </w:t>
      </w:r>
      <w:r w:rsidR="002579F4" w:rsidRPr="00C77349">
        <w:rPr>
          <w:rFonts w:ascii="Times New Roman" w:hAnsi="Times New Roman" w:cs="Times New Roman"/>
          <w:lang w:val="uk-UA"/>
        </w:rPr>
        <w:t xml:space="preserve"> </w:t>
      </w:r>
      <w:r w:rsidRPr="00C77349">
        <w:rPr>
          <w:rFonts w:ascii="Times New Roman" w:hAnsi="Times New Roman" w:cs="Times New Roman"/>
          <w:lang w:val="uk-UA"/>
        </w:rPr>
        <w:t xml:space="preserve"> (067)8379232 , </w:t>
      </w:r>
      <w:r w:rsidR="00990992" w:rsidRPr="00C77349">
        <w:rPr>
          <w:rFonts w:ascii="Times New Roman" w:hAnsi="Times New Roman" w:cs="Times New Roman"/>
          <w:lang w:val="uk-UA"/>
        </w:rPr>
        <w:t>(</w:t>
      </w:r>
      <w:r w:rsidRPr="00C77349">
        <w:rPr>
          <w:rFonts w:ascii="Times New Roman" w:hAnsi="Times New Roman" w:cs="Times New Roman"/>
          <w:lang w:val="uk-UA"/>
        </w:rPr>
        <w:t xml:space="preserve">050)3257574 </w:t>
      </w:r>
      <w:r w:rsidR="0073657C">
        <w:rPr>
          <w:rFonts w:ascii="Times New Roman" w:hAnsi="Times New Roman" w:cs="Times New Roman"/>
          <w:lang w:val="uk-UA"/>
        </w:rPr>
        <w:t>Алена</w:t>
      </w:r>
    </w:p>
    <w:p w:rsidR="00823AE2" w:rsidRPr="00C77349" w:rsidRDefault="00823AE2" w:rsidP="00823AE2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73657C">
        <w:rPr>
          <w:lang w:val="uk-UA"/>
        </w:rPr>
        <w:t xml:space="preserve">      </w:t>
      </w:r>
      <w:r w:rsidR="002579F4" w:rsidRPr="0073657C">
        <w:rPr>
          <w:lang w:val="uk-UA"/>
        </w:rPr>
        <w:t xml:space="preserve">                                        </w:t>
      </w:r>
      <w:r w:rsidR="009430F8">
        <w:rPr>
          <w:lang w:val="uk-UA"/>
        </w:rPr>
        <w:t xml:space="preserve">  </w:t>
      </w:r>
      <w:r w:rsidRPr="0073657C">
        <w:rPr>
          <w:lang w:val="uk-UA"/>
        </w:rPr>
        <w:t xml:space="preserve"> </w:t>
      </w:r>
      <w:r w:rsidR="009430F8">
        <w:rPr>
          <w:lang w:val="uk-UA"/>
        </w:rPr>
        <w:t xml:space="preserve"> </w:t>
      </w:r>
      <w:hyperlink r:id="rId10" w:history="1">
        <w:r w:rsidRPr="00C77349">
          <w:rPr>
            <w:rStyle w:val="aa"/>
            <w:rFonts w:ascii="Times New Roman" w:hAnsi="Times New Roman"/>
            <w:lang w:val="en-US"/>
          </w:rPr>
          <w:t>www</w:t>
        </w:r>
        <w:r w:rsidRPr="00C77349">
          <w:rPr>
            <w:rStyle w:val="aa"/>
            <w:rFonts w:ascii="Times New Roman" w:hAnsi="Times New Roman"/>
            <w:lang w:val="uk-UA"/>
          </w:rPr>
          <w:t>.</w:t>
        </w:r>
        <w:proofErr w:type="spellStart"/>
        <w:r w:rsidRPr="00C77349">
          <w:rPr>
            <w:rStyle w:val="aa"/>
            <w:rFonts w:ascii="Times New Roman" w:hAnsi="Times New Roman"/>
            <w:lang w:val="en-US"/>
          </w:rPr>
          <w:t>mebel</w:t>
        </w:r>
        <w:proofErr w:type="spellEnd"/>
        <w:r w:rsidRPr="00C77349">
          <w:rPr>
            <w:rStyle w:val="aa"/>
            <w:rFonts w:ascii="Times New Roman" w:hAnsi="Times New Roman"/>
            <w:lang w:val="uk-UA"/>
          </w:rPr>
          <w:t>-</w:t>
        </w:r>
        <w:proofErr w:type="spellStart"/>
        <w:r w:rsidRPr="00C77349">
          <w:rPr>
            <w:rStyle w:val="aa"/>
            <w:rFonts w:ascii="Times New Roman" w:hAnsi="Times New Roman"/>
            <w:lang w:val="en-US"/>
          </w:rPr>
          <w:t>ts</w:t>
        </w:r>
        <w:proofErr w:type="spellEnd"/>
        <w:r w:rsidRPr="00C77349">
          <w:rPr>
            <w:rStyle w:val="aa"/>
            <w:rFonts w:ascii="Times New Roman" w:hAnsi="Times New Roman"/>
            <w:lang w:val="uk-UA"/>
          </w:rPr>
          <w:t>.</w:t>
        </w:r>
        <w:r w:rsidRPr="00C77349">
          <w:rPr>
            <w:rStyle w:val="aa"/>
            <w:rFonts w:ascii="Times New Roman" w:hAnsi="Times New Roman"/>
            <w:lang w:val="en-US"/>
          </w:rPr>
          <w:t>com</w:t>
        </w:r>
        <w:r w:rsidRPr="00C77349">
          <w:rPr>
            <w:rStyle w:val="aa"/>
            <w:rFonts w:ascii="Times New Roman" w:hAnsi="Times New Roman"/>
            <w:lang w:val="uk-UA"/>
          </w:rPr>
          <w:t>.</w:t>
        </w:r>
        <w:proofErr w:type="spellStart"/>
        <w:r w:rsidRPr="00C77349">
          <w:rPr>
            <w:rStyle w:val="aa"/>
            <w:rFonts w:ascii="Times New Roman" w:hAnsi="Times New Roman"/>
            <w:lang w:val="en-US"/>
          </w:rPr>
          <w:t>ua</w:t>
        </w:r>
        <w:proofErr w:type="spellEnd"/>
      </w:hyperlink>
    </w:p>
    <w:p w:rsidR="00887E94" w:rsidRDefault="00823AE2" w:rsidP="00EA2629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="Verdana" w:eastAsia="Times New Roman" w:hAnsi="Verdana" w:cs="Times New Roman"/>
          <w:color w:val="B74527"/>
          <w:kern w:val="36"/>
          <w:lang w:val="uk-UA" w:eastAsia="ru-RU"/>
        </w:rPr>
      </w:pPr>
      <w:r w:rsidRPr="00C77349">
        <w:rPr>
          <w:rFonts w:ascii="Times New Roman" w:hAnsi="Times New Roman" w:cs="Times New Roman"/>
          <w:lang w:val="uk-UA"/>
        </w:rPr>
        <w:t xml:space="preserve">      </w:t>
      </w:r>
      <w:r w:rsidR="002579F4" w:rsidRPr="00C77349">
        <w:rPr>
          <w:rFonts w:ascii="Times New Roman" w:hAnsi="Times New Roman" w:cs="Times New Roman"/>
          <w:lang w:val="uk-UA"/>
        </w:rPr>
        <w:t xml:space="preserve">                                 </w:t>
      </w:r>
      <w:r w:rsidRPr="00C77349">
        <w:rPr>
          <w:rFonts w:ascii="Times New Roman" w:hAnsi="Times New Roman" w:cs="Times New Roman"/>
          <w:lang w:val="uk-UA"/>
        </w:rPr>
        <w:t xml:space="preserve">  </w:t>
      </w:r>
      <w:r w:rsidR="009430F8">
        <w:rPr>
          <w:rFonts w:ascii="Times New Roman" w:hAnsi="Times New Roman" w:cs="Times New Roman"/>
          <w:lang w:val="uk-UA"/>
        </w:rPr>
        <w:t xml:space="preserve">   </w:t>
      </w:r>
      <w:hyperlink r:id="rId11" w:history="1">
        <w:r w:rsidR="001A7107" w:rsidRPr="00C77349">
          <w:rPr>
            <w:rStyle w:val="aa"/>
            <w:rFonts w:ascii="Times New Roman" w:hAnsi="Times New Roman"/>
            <w:lang w:val="en-US"/>
          </w:rPr>
          <w:t>dnepr</w:t>
        </w:r>
        <w:r w:rsidR="001A7107" w:rsidRPr="00C77349">
          <w:rPr>
            <w:rStyle w:val="aa"/>
            <w:rFonts w:ascii="Times New Roman" w:hAnsi="Times New Roman"/>
            <w:lang w:val="uk-UA"/>
          </w:rPr>
          <w:t>@</w:t>
        </w:r>
        <w:r w:rsidR="001A7107" w:rsidRPr="00C77349">
          <w:rPr>
            <w:rStyle w:val="aa"/>
            <w:rFonts w:ascii="Times New Roman" w:hAnsi="Times New Roman"/>
            <w:lang w:val="en-US"/>
          </w:rPr>
          <w:t>mebel</w:t>
        </w:r>
        <w:r w:rsidR="001A7107" w:rsidRPr="00C77349">
          <w:rPr>
            <w:rStyle w:val="aa"/>
            <w:rFonts w:ascii="Times New Roman" w:hAnsi="Times New Roman"/>
            <w:lang w:val="uk-UA"/>
          </w:rPr>
          <w:t>-</w:t>
        </w:r>
        <w:r w:rsidR="001A7107" w:rsidRPr="00C77349">
          <w:rPr>
            <w:rStyle w:val="aa"/>
            <w:rFonts w:ascii="Times New Roman" w:hAnsi="Times New Roman"/>
            <w:lang w:val="en-US"/>
          </w:rPr>
          <w:t>ts</w:t>
        </w:r>
        <w:r w:rsidR="001A7107" w:rsidRPr="00C77349">
          <w:rPr>
            <w:rStyle w:val="aa"/>
            <w:rFonts w:ascii="Times New Roman" w:hAnsi="Times New Roman"/>
            <w:lang w:val="uk-UA"/>
          </w:rPr>
          <w:t>.</w:t>
        </w:r>
        <w:r w:rsidR="001A7107" w:rsidRPr="00C77349">
          <w:rPr>
            <w:rStyle w:val="aa"/>
            <w:rFonts w:ascii="Times New Roman" w:hAnsi="Times New Roman"/>
            <w:lang w:val="en-US"/>
          </w:rPr>
          <w:t>com</w:t>
        </w:r>
        <w:r w:rsidR="001A7107" w:rsidRPr="00C77349">
          <w:rPr>
            <w:rStyle w:val="aa"/>
            <w:rFonts w:ascii="Times New Roman" w:hAnsi="Times New Roman"/>
            <w:lang w:val="uk-UA"/>
          </w:rPr>
          <w:t>.</w:t>
        </w:r>
        <w:proofErr w:type="spellStart"/>
        <w:r w:rsidR="001A7107" w:rsidRPr="00C77349">
          <w:rPr>
            <w:rStyle w:val="aa"/>
            <w:rFonts w:ascii="Times New Roman" w:hAnsi="Times New Roman"/>
            <w:lang w:val="en-US"/>
          </w:rPr>
          <w:t>ua</w:t>
        </w:r>
        <w:proofErr w:type="spellEnd"/>
      </w:hyperlink>
      <w:r w:rsidR="000863AC" w:rsidRPr="00C77349">
        <w:rPr>
          <w:rFonts w:ascii="Verdana" w:eastAsia="Times New Roman" w:hAnsi="Verdana" w:cs="Times New Roman"/>
          <w:color w:val="B74527"/>
          <w:kern w:val="36"/>
          <w:lang w:val="uk-UA" w:eastAsia="ru-RU"/>
        </w:rPr>
        <w:t xml:space="preserve">  </w:t>
      </w:r>
    </w:p>
    <w:p w:rsidR="00C77349" w:rsidRPr="00C77349" w:rsidRDefault="00C77349" w:rsidP="00EA2629">
      <w:pPr>
        <w:tabs>
          <w:tab w:val="left" w:pos="3735"/>
          <w:tab w:val="left" w:pos="3900"/>
          <w:tab w:val="left" w:pos="4395"/>
          <w:tab w:val="left" w:pos="4678"/>
        </w:tabs>
        <w:spacing w:line="240" w:lineRule="auto"/>
        <w:jc w:val="center"/>
        <w:rPr>
          <w:rFonts w:ascii="Verdana" w:eastAsia="Times New Roman" w:hAnsi="Verdana" w:cs="Times New Roman"/>
          <w:color w:val="B74527"/>
          <w:kern w:val="36"/>
          <w:lang w:val="uk-UA" w:eastAsia="ru-RU"/>
        </w:rPr>
      </w:pPr>
    </w:p>
    <w:p w:rsidR="00C77349" w:rsidRPr="00C77349" w:rsidRDefault="000863AC" w:rsidP="00A9362A">
      <w:pPr>
        <w:shd w:val="clear" w:color="auto" w:fill="FFFFFF"/>
        <w:spacing w:after="150" w:line="240" w:lineRule="auto"/>
        <w:ind w:left="-851" w:right="-427"/>
        <w:outlineLvl w:val="0"/>
        <w:rPr>
          <w:rFonts w:ascii="Verdana" w:eastAsia="Times New Roman" w:hAnsi="Verdana" w:cs="Times New Roman"/>
          <w:color w:val="B74527"/>
          <w:kern w:val="36"/>
          <w:sz w:val="24"/>
          <w:szCs w:val="24"/>
          <w:lang w:val="uk-UA" w:eastAsia="ru-RU"/>
        </w:rPr>
      </w:pPr>
      <w:r w:rsidRPr="00C77349">
        <w:rPr>
          <w:rFonts w:ascii="Verdana" w:eastAsia="Times New Roman" w:hAnsi="Verdana" w:cs="Times New Roman"/>
          <w:color w:val="B74527"/>
          <w:kern w:val="36"/>
          <w:sz w:val="24"/>
          <w:szCs w:val="24"/>
          <w:lang w:val="uk-UA" w:eastAsia="ru-RU"/>
        </w:rPr>
        <w:t xml:space="preserve">       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Вашему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вниманию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предлагаем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следующую</w:t>
      </w:r>
      <w:proofErr w:type="spellEnd"/>
      <w:r w:rsidR="00887E94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A9362A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продукцию</w:t>
      </w:r>
      <w:proofErr w:type="spellEnd"/>
      <w:r w:rsidR="001276CB" w:rsidRPr="00C77349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:</w:t>
      </w:r>
    </w:p>
    <w:tbl>
      <w:tblPr>
        <w:tblStyle w:val="ab"/>
        <w:tblpPr w:leftFromText="180" w:rightFromText="180" w:vertAnchor="text" w:horzAnchor="margin" w:tblpX="-504" w:tblpY="553"/>
        <w:tblW w:w="10328" w:type="dxa"/>
        <w:tblLayout w:type="fixed"/>
        <w:tblLook w:val="01E0" w:firstRow="1" w:lastRow="1" w:firstColumn="1" w:lastColumn="1" w:noHBand="0" w:noVBand="0"/>
      </w:tblPr>
      <w:tblGrid>
        <w:gridCol w:w="1951"/>
        <w:gridCol w:w="5954"/>
        <w:gridCol w:w="992"/>
        <w:gridCol w:w="1431"/>
      </w:tblGrid>
      <w:tr w:rsidR="0073657C" w:rsidRPr="0016284A" w:rsidTr="0090184A">
        <w:trPr>
          <w:trHeight w:val="125"/>
        </w:trPr>
        <w:tc>
          <w:tcPr>
            <w:tcW w:w="1951" w:type="dxa"/>
            <w:vAlign w:val="center"/>
          </w:tcPr>
          <w:p w:rsidR="0073657C" w:rsidRPr="0016284A" w:rsidRDefault="0073657C" w:rsidP="003A6D9D">
            <w:pPr>
              <w:spacing w:after="0" w:line="240" w:lineRule="auto"/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 w:rsidRPr="0016284A">
              <w:rPr>
                <w:rFonts w:ascii="Arial Black" w:eastAsia="Meiryo UI" w:hAnsi="Arial Black"/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5954" w:type="dxa"/>
          </w:tcPr>
          <w:p w:rsidR="0073657C" w:rsidRDefault="0073657C" w:rsidP="003A6D9D">
            <w:pPr>
              <w:spacing w:after="0" w:line="240" w:lineRule="auto"/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Характеристики</w:t>
            </w:r>
            <w:r w:rsidR="00EB47E1">
              <w:rPr>
                <w:rFonts w:ascii="Arial Black" w:eastAsia="Meiryo UI" w:hAnsi="Arial Black"/>
                <w:b/>
                <w:bCs/>
                <w:color w:val="000000" w:themeColor="text1"/>
              </w:rPr>
              <w:t>, фото</w:t>
            </w:r>
          </w:p>
        </w:tc>
        <w:tc>
          <w:tcPr>
            <w:tcW w:w="992" w:type="dxa"/>
            <w:vAlign w:val="center"/>
          </w:tcPr>
          <w:p w:rsidR="0073657C" w:rsidRPr="0016284A" w:rsidRDefault="00EA0E10" w:rsidP="003A6D9D">
            <w:pPr>
              <w:spacing w:after="0" w:line="240" w:lineRule="auto"/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Кол-во</w:t>
            </w:r>
          </w:p>
        </w:tc>
        <w:tc>
          <w:tcPr>
            <w:tcW w:w="1431" w:type="dxa"/>
            <w:vAlign w:val="center"/>
          </w:tcPr>
          <w:p w:rsidR="0073657C" w:rsidRPr="0016284A" w:rsidRDefault="0073657C" w:rsidP="00444367">
            <w:pPr>
              <w:spacing w:after="0" w:line="240" w:lineRule="auto"/>
              <w:jc w:val="center"/>
              <w:rPr>
                <w:rFonts w:ascii="Arial Black" w:eastAsia="Meiryo UI" w:hAnsi="Arial Black"/>
                <w:b/>
                <w:bCs/>
                <w:color w:val="000000" w:themeColor="text1"/>
              </w:rPr>
            </w:pPr>
            <w:r w:rsidRPr="0016284A">
              <w:rPr>
                <w:rFonts w:ascii="Arial Black" w:eastAsia="Meiryo UI" w:hAnsi="Arial Black"/>
                <w:b/>
                <w:bCs/>
                <w:color w:val="000000" w:themeColor="text1"/>
              </w:rPr>
              <w:t>Цена</w:t>
            </w:r>
            <w:r w:rsidR="00444367">
              <w:rPr>
                <w:rFonts w:ascii="Arial Black" w:eastAsia="Meiryo UI" w:hAnsi="Arial Black"/>
                <w:b/>
                <w:bCs/>
                <w:color w:val="000000" w:themeColor="text1"/>
              </w:rPr>
              <w:t xml:space="preserve"> за ед./</w:t>
            </w:r>
            <w:r>
              <w:rPr>
                <w:rFonts w:ascii="Arial Black" w:eastAsia="Meiryo UI" w:hAnsi="Arial Black"/>
                <w:b/>
                <w:bCs/>
                <w:color w:val="000000" w:themeColor="text1"/>
              </w:rPr>
              <w:t>грн</w:t>
            </w:r>
            <w:r w:rsidR="003A6D9D">
              <w:rPr>
                <w:rFonts w:ascii="Arial Black" w:eastAsia="Meiryo UI" w:hAnsi="Arial Black"/>
                <w:b/>
                <w:bCs/>
                <w:color w:val="000000" w:themeColor="text1"/>
              </w:rPr>
              <w:t>.</w:t>
            </w:r>
          </w:p>
        </w:tc>
      </w:tr>
      <w:tr w:rsidR="00A34F2C" w:rsidRPr="00AE27F1" w:rsidTr="0090184A">
        <w:trPr>
          <w:trHeight w:val="4105"/>
        </w:trPr>
        <w:tc>
          <w:tcPr>
            <w:tcW w:w="1951" w:type="dxa"/>
          </w:tcPr>
          <w:p w:rsidR="00A34F2C" w:rsidRPr="00520E1D" w:rsidRDefault="009430F8" w:rsidP="00520E1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eastAsia="Meiryo UI"/>
                <w:b w:val="0"/>
                <w:bCs w:val="0"/>
                <w:sz w:val="24"/>
                <w:szCs w:val="24"/>
                <w:highlight w:val="yellow"/>
              </w:rPr>
            </w:pPr>
            <w:r w:rsidRPr="001A31F1">
              <w:rPr>
                <w:rFonts w:eastAsia="Meiryo UI"/>
                <w:b w:val="0"/>
                <w:bCs w:val="0"/>
                <w:sz w:val="24"/>
                <w:szCs w:val="24"/>
              </w:rPr>
              <w:t xml:space="preserve">Кровать детская </w:t>
            </w:r>
            <w:r w:rsidR="00520E1D" w:rsidRPr="001A31F1">
              <w:rPr>
                <w:rFonts w:eastAsia="Meiryo UI"/>
                <w:b w:val="0"/>
                <w:bCs w:val="0"/>
                <w:sz w:val="24"/>
                <w:szCs w:val="24"/>
              </w:rPr>
              <w:t>3</w:t>
            </w:r>
            <w:r w:rsidRPr="001A31F1">
              <w:rPr>
                <w:rFonts w:eastAsia="Meiryo UI"/>
                <w:b w:val="0"/>
                <w:bCs w:val="0"/>
                <w:sz w:val="24"/>
                <w:szCs w:val="24"/>
              </w:rPr>
              <w:t>-х ярусная</w:t>
            </w:r>
            <w:r w:rsidR="009C0A84">
              <w:rPr>
                <w:rFonts w:eastAsia="Meiryo UI"/>
                <w:b w:val="0"/>
                <w:bCs w:val="0"/>
                <w:sz w:val="24"/>
                <w:szCs w:val="24"/>
              </w:rPr>
              <w:t xml:space="preserve"> «Неон»</w:t>
            </w:r>
          </w:p>
        </w:tc>
        <w:tc>
          <w:tcPr>
            <w:tcW w:w="5954" w:type="dxa"/>
          </w:tcPr>
          <w:tbl>
            <w:tblPr>
              <w:tblW w:w="1600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90"/>
              <w:gridCol w:w="9615"/>
            </w:tblGrid>
            <w:tr w:rsidR="009430F8" w:rsidRPr="009430F8" w:rsidTr="001A31F1">
              <w:trPr>
                <w:trHeight w:val="182"/>
              </w:trPr>
              <w:tc>
                <w:tcPr>
                  <w:tcW w:w="6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C0A84" w:rsidRDefault="009C0A84" w:rsidP="009C0A84">
                  <w:pPr>
                    <w:framePr w:hSpace="180" w:wrap="around" w:vAnchor="text" w:hAnchor="margin" w:x="-504" w:y="55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Корпус: </w:t>
                  </w:r>
                  <w:r w:rsidR="009430F8" w:rsidRPr="00943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ДСП – 16 мм.</w:t>
                  </w:r>
                </w:p>
                <w:p w:rsidR="009C0A84" w:rsidRPr="009C0A84" w:rsidRDefault="009C0A84" w:rsidP="009C0A84">
                  <w:pPr>
                    <w:framePr w:hSpace="180" w:wrap="around" w:vAnchor="text" w:hAnchor="margin" w:x="-504" w:y="55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Фасады: </w:t>
                  </w:r>
                  <w:r w:rsidRPr="009C0A8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МДФ глянец</w:t>
                  </w:r>
                  <w:r w:rsidRPr="009C0A84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16 мм.</w:t>
                  </w:r>
                </w:p>
              </w:tc>
              <w:tc>
                <w:tcPr>
                  <w:tcW w:w="9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430F8" w:rsidRPr="009430F8" w:rsidRDefault="009430F8" w:rsidP="009C0A84">
                  <w:pPr>
                    <w:framePr w:hSpace="180" w:wrap="around" w:vAnchor="text" w:hAnchor="margin" w:x="-504" w:y="553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</w:pPr>
                  <w:r w:rsidRPr="009430F8"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  <w:t>16 мм.</w:t>
                  </w:r>
                </w:p>
              </w:tc>
            </w:tr>
            <w:tr w:rsidR="009430F8" w:rsidRPr="009430F8" w:rsidTr="001A31F1">
              <w:tc>
                <w:tcPr>
                  <w:tcW w:w="6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430F8" w:rsidRPr="009430F8" w:rsidRDefault="009430F8" w:rsidP="009C0A84">
                  <w:pPr>
                    <w:framePr w:hSpace="180" w:wrap="around" w:vAnchor="text" w:hAnchor="margin" w:x="-504" w:y="55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Толщина пластиковой кромки ПВХ – 0,5 мм.</w:t>
                  </w:r>
                </w:p>
              </w:tc>
              <w:tc>
                <w:tcPr>
                  <w:tcW w:w="9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4F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430F8" w:rsidRPr="009430F8" w:rsidRDefault="009430F8" w:rsidP="009C0A84">
                  <w:pPr>
                    <w:framePr w:hSpace="180" w:wrap="around" w:vAnchor="text" w:hAnchor="margin" w:x="-504" w:y="553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</w:pPr>
                  <w:r w:rsidRPr="009430F8"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  <w:t>0,5 мм.</w:t>
                  </w:r>
                </w:p>
              </w:tc>
            </w:tr>
            <w:tr w:rsidR="009430F8" w:rsidRPr="009430F8" w:rsidTr="001A31F1">
              <w:tc>
                <w:tcPr>
                  <w:tcW w:w="6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430F8" w:rsidRPr="009430F8" w:rsidRDefault="009430F8" w:rsidP="009C0A84">
                  <w:pPr>
                    <w:framePr w:hSpace="180" w:wrap="around" w:vAnchor="text" w:hAnchor="margin" w:x="-504" w:y="55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Гарантийный срок эксплуатации – 1 год</w:t>
                  </w:r>
                </w:p>
              </w:tc>
              <w:tc>
                <w:tcPr>
                  <w:tcW w:w="9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430F8" w:rsidRPr="009430F8" w:rsidRDefault="009430F8" w:rsidP="009C0A84">
                  <w:pPr>
                    <w:framePr w:hSpace="180" w:wrap="around" w:vAnchor="text" w:hAnchor="margin" w:x="-504" w:y="553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</w:pPr>
                  <w:r w:rsidRPr="009430F8"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  <w:t>1 год</w:t>
                  </w:r>
                </w:p>
              </w:tc>
            </w:tr>
            <w:tr w:rsidR="009430F8" w:rsidRPr="009430F8" w:rsidTr="001A31F1">
              <w:tc>
                <w:tcPr>
                  <w:tcW w:w="6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430F8" w:rsidRPr="001A31F1" w:rsidRDefault="001A31F1" w:rsidP="009C0A84">
                  <w:pPr>
                    <w:framePr w:hSpace="180" w:wrap="around" w:vAnchor="text" w:hAnchor="margin" w:x="-504" w:y="55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4F4F4"/>
                    </w:rPr>
                  </w:pPr>
                  <w:r w:rsidRPr="001A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r w:rsidR="009430F8" w:rsidRPr="001A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азмер</w:t>
                  </w:r>
                  <w:r w:rsidRPr="001A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Ширина </w:t>
                  </w:r>
                  <w:r w:rsidRPr="001A31F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1522/1522 мм</w:t>
                  </w:r>
                  <w:proofErr w:type="gramStart"/>
                  <w:r w:rsidRPr="001A31F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., </w:t>
                  </w:r>
                  <w:proofErr w:type="gramEnd"/>
                  <w:r w:rsidRPr="001A31F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глубина </w:t>
                  </w:r>
                  <w:r w:rsidRPr="001A31F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4F4F4"/>
                    </w:rPr>
                    <w:t>650/1850 мм,</w:t>
                  </w:r>
                </w:p>
                <w:p w:rsidR="001A31F1" w:rsidRPr="009430F8" w:rsidRDefault="001A31F1" w:rsidP="009C0A84">
                  <w:pPr>
                    <w:framePr w:hSpace="180" w:wrap="around" w:vAnchor="text" w:hAnchor="margin" w:x="-504" w:y="55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1F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4F4F4"/>
                    </w:rPr>
                    <w:t xml:space="preserve">Высота </w:t>
                  </w:r>
                  <w:r w:rsidRPr="001A31F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865/865 мм.</w:t>
                  </w:r>
                </w:p>
              </w:tc>
              <w:tc>
                <w:tcPr>
                  <w:tcW w:w="9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430F8" w:rsidRPr="009430F8" w:rsidRDefault="009430F8" w:rsidP="009C0A84">
                  <w:pPr>
                    <w:framePr w:hSpace="180" w:wrap="around" w:vAnchor="text" w:hAnchor="margin" w:x="-504" w:y="553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</w:pPr>
                  <w:r w:rsidRPr="009430F8"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  <w:t>1440х640х1360 мм.</w:t>
                  </w:r>
                </w:p>
              </w:tc>
            </w:tr>
            <w:tr w:rsidR="009430F8" w:rsidRPr="009430F8" w:rsidTr="001A31F1">
              <w:tc>
                <w:tcPr>
                  <w:tcW w:w="6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430F8" w:rsidRPr="001A31F1" w:rsidRDefault="009430F8" w:rsidP="009C0A84">
                  <w:pPr>
                    <w:framePr w:hSpace="180" w:wrap="around" w:vAnchor="text" w:hAnchor="margin" w:x="-504" w:y="55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Размер спального места </w:t>
                  </w:r>
                  <w:r w:rsidR="009C0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(снизу вверх) </w:t>
                  </w:r>
                  <w:r w:rsidRPr="001A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1A31F1" w:rsidRPr="001A31F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 яр</w:t>
                  </w:r>
                  <w:proofErr w:type="gramStart"/>
                  <w:r w:rsidR="001A31F1" w:rsidRPr="001A31F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.: </w:t>
                  </w:r>
                  <w:proofErr w:type="gramEnd"/>
                  <w:r w:rsidR="001A31F1" w:rsidRPr="001A31F1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1400x600 мм., 2 яр.: 1400x600 мм., 3 яр.: 1500x600 мм.</w:t>
                  </w:r>
                </w:p>
              </w:tc>
              <w:tc>
                <w:tcPr>
                  <w:tcW w:w="9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4F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430F8" w:rsidRPr="009430F8" w:rsidRDefault="009430F8" w:rsidP="009C0A84">
                  <w:pPr>
                    <w:framePr w:hSpace="180" w:wrap="around" w:vAnchor="text" w:hAnchor="margin" w:x="-504" w:y="553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</w:pPr>
                  <w:r w:rsidRPr="009430F8"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  <w:t>1400х600 мм.</w:t>
                  </w:r>
                </w:p>
              </w:tc>
            </w:tr>
            <w:tr w:rsidR="009430F8" w:rsidRPr="009430F8" w:rsidTr="001A31F1">
              <w:tc>
                <w:tcPr>
                  <w:tcW w:w="6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430F8" w:rsidRPr="009430F8" w:rsidRDefault="009430F8" w:rsidP="009C0A84">
                  <w:pPr>
                    <w:framePr w:hSpace="180" w:wrap="around" w:vAnchor="text" w:hAnchor="margin" w:x="-504" w:y="55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Вес – </w:t>
                  </w:r>
                  <w:r w:rsidR="009C0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 кг.</w:t>
                  </w:r>
                </w:p>
              </w:tc>
              <w:tc>
                <w:tcPr>
                  <w:tcW w:w="9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430F8" w:rsidRPr="009430F8" w:rsidRDefault="009430F8" w:rsidP="009C0A84">
                  <w:pPr>
                    <w:framePr w:hSpace="180" w:wrap="around" w:vAnchor="text" w:hAnchor="margin" w:x="-504" w:y="553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</w:pPr>
                  <w:r w:rsidRPr="009430F8"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  <w:t>46 кг.</w:t>
                  </w:r>
                </w:p>
              </w:tc>
            </w:tr>
            <w:tr w:rsidR="009430F8" w:rsidRPr="009430F8" w:rsidTr="001A31F1">
              <w:tc>
                <w:tcPr>
                  <w:tcW w:w="6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1A31F1" w:rsidRDefault="009430F8" w:rsidP="009C0A84">
                  <w:pPr>
                    <w:framePr w:hSpace="180" w:wrap="around" w:vAnchor="text" w:hAnchor="margin" w:x="-504" w:y="55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4F4F4"/>
                    </w:rPr>
                  </w:pPr>
                  <w:r w:rsidRPr="00943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Каркас </w:t>
                  </w:r>
                  <w:r w:rsidR="001A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внутри </w:t>
                  </w:r>
                  <w:r w:rsidRPr="00943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9430F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4F4F4"/>
                    </w:rPr>
                    <w:t>труба размером 20х20 мм</w:t>
                  </w:r>
                  <w:proofErr w:type="gramStart"/>
                  <w:r w:rsidRPr="009430F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4F4F4"/>
                    </w:rPr>
                    <w:t xml:space="preserve">., </w:t>
                  </w:r>
                  <w:proofErr w:type="gramEnd"/>
                  <w:r w:rsidRPr="009430F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4F4F4"/>
                    </w:rPr>
                    <w:t xml:space="preserve">толщина </w:t>
                  </w:r>
                </w:p>
                <w:p w:rsidR="009430F8" w:rsidRPr="001A31F1" w:rsidRDefault="009430F8" w:rsidP="009C0A84">
                  <w:pPr>
                    <w:framePr w:hSpace="180" w:wrap="around" w:vAnchor="text" w:hAnchor="margin" w:x="-504" w:y="55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4F4F4"/>
                    </w:rPr>
                  </w:pPr>
                  <w:r w:rsidRPr="009430F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4F4F4"/>
                    </w:rPr>
                    <w:t>стенки 1,2 мм.</w:t>
                  </w:r>
                </w:p>
              </w:tc>
              <w:tc>
                <w:tcPr>
                  <w:tcW w:w="9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4F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430F8" w:rsidRPr="009430F8" w:rsidRDefault="009430F8" w:rsidP="009C0A84">
                  <w:pPr>
                    <w:framePr w:hSpace="180" w:wrap="around" w:vAnchor="text" w:hAnchor="margin" w:x="-504" w:y="553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</w:pPr>
                  <w:r w:rsidRPr="009430F8"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  <w:t>труба размером 20х20 мм</w:t>
                  </w:r>
                  <w:proofErr w:type="gramStart"/>
                  <w:r w:rsidRPr="009430F8"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gramEnd"/>
                  <w:r w:rsidRPr="009430F8"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  <w:t>толщина стенки 1,2 мм.</w:t>
                  </w:r>
                </w:p>
              </w:tc>
            </w:tr>
          </w:tbl>
          <w:p w:rsidR="00BF2AE4" w:rsidRDefault="009430F8" w:rsidP="009C0A84">
            <w:pPr>
              <w:spacing w:after="0" w:line="240" w:lineRule="auto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</w:t>
            </w:r>
            <w:r w:rsidR="001A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корпуса – </w:t>
            </w:r>
            <w:r w:rsidR="009C0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 </w:t>
            </w:r>
            <w:proofErr w:type="spellStart"/>
            <w:r w:rsidR="009C0A84">
              <w:rPr>
                <w:rFonts w:ascii="Times New Roman" w:eastAsia="Times New Roman" w:hAnsi="Times New Roman" w:cs="Times New Roman"/>
                <w:sz w:val="24"/>
                <w:szCs w:val="24"/>
              </w:rPr>
              <w:t>сонома</w:t>
            </w:r>
            <w:proofErr w:type="spellEnd"/>
            <w:r w:rsidR="009C0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Белый на выбор Заказчика</w:t>
            </w:r>
            <w:r w:rsidR="001A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цвет фасадов на выбор Заказчика: </w:t>
            </w:r>
            <w:r w:rsidR="001A31F1" w:rsidRPr="00D60325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C0A84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сирень/желтый, сирень/лайм, апельсин/лайм, желтый/лайм.</w:t>
            </w:r>
          </w:p>
          <w:p w:rsidR="00047000" w:rsidRPr="007F790F" w:rsidRDefault="00047000" w:rsidP="009C0A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>
                  <wp:extent cx="2084581" cy="1476375"/>
                  <wp:effectExtent l="0" t="0" r="0" b="0"/>
                  <wp:docPr id="16" name="Рисунок 16" descr="D:\User files\Desktop\Скриншот\15-06-2020 13-26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 files\Desktop\Скриншот\15-06-2020 13-26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672" cy="1477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34F2C" w:rsidRPr="00B76E83" w:rsidRDefault="009C0A84" w:rsidP="00520E1D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9430F8"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 шт.</w:t>
            </w:r>
          </w:p>
        </w:tc>
        <w:tc>
          <w:tcPr>
            <w:tcW w:w="1431" w:type="dxa"/>
            <w:noWrap/>
          </w:tcPr>
          <w:p w:rsidR="00A34F2C" w:rsidRPr="00B76E83" w:rsidRDefault="009C0A84" w:rsidP="003A6522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5 460,00</w:t>
            </w:r>
          </w:p>
        </w:tc>
      </w:tr>
      <w:tr w:rsidR="00A4414E" w:rsidRPr="00AE27F1" w:rsidTr="00047000">
        <w:trPr>
          <w:trHeight w:val="2117"/>
        </w:trPr>
        <w:tc>
          <w:tcPr>
            <w:tcW w:w="1951" w:type="dxa"/>
          </w:tcPr>
          <w:p w:rsidR="009C0A84" w:rsidRPr="009C0A84" w:rsidRDefault="009C0A84" w:rsidP="009C0A84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bCs w:val="0"/>
                <w:sz w:val="24"/>
                <w:szCs w:val="24"/>
              </w:rPr>
            </w:pPr>
            <w:r w:rsidRPr="009C0A84">
              <w:rPr>
                <w:b w:val="0"/>
                <w:bCs w:val="0"/>
                <w:sz w:val="24"/>
                <w:szCs w:val="24"/>
              </w:rPr>
              <w:t>Кровать детская одноместная</w:t>
            </w:r>
          </w:p>
          <w:p w:rsidR="00A4414E" w:rsidRDefault="00A4414E" w:rsidP="007F790F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4" w:type="dxa"/>
          </w:tcPr>
          <w:tbl>
            <w:tblPr>
              <w:tblW w:w="1600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90"/>
              <w:gridCol w:w="9615"/>
            </w:tblGrid>
            <w:tr w:rsidR="009C0A84" w:rsidRPr="009430F8" w:rsidTr="00772466">
              <w:trPr>
                <w:trHeight w:val="182"/>
              </w:trPr>
              <w:tc>
                <w:tcPr>
                  <w:tcW w:w="6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C0A84" w:rsidRPr="009430F8" w:rsidRDefault="009C0A84" w:rsidP="009C0A84">
                  <w:pPr>
                    <w:framePr w:hSpace="180" w:wrap="around" w:vAnchor="text" w:hAnchor="margin" w:x="-504" w:y="55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Толщина ДСП – 16 мм.</w:t>
                  </w:r>
                </w:p>
              </w:tc>
              <w:tc>
                <w:tcPr>
                  <w:tcW w:w="9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C0A84" w:rsidRPr="009430F8" w:rsidRDefault="009C0A84" w:rsidP="009C0A84">
                  <w:pPr>
                    <w:framePr w:hSpace="180" w:wrap="around" w:vAnchor="text" w:hAnchor="margin" w:x="-504" w:y="553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</w:pPr>
                  <w:r w:rsidRPr="009430F8"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  <w:t>16 мм.</w:t>
                  </w:r>
                </w:p>
              </w:tc>
            </w:tr>
            <w:tr w:rsidR="009C0A84" w:rsidRPr="009430F8" w:rsidTr="00772466">
              <w:tc>
                <w:tcPr>
                  <w:tcW w:w="6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C0A84" w:rsidRPr="009430F8" w:rsidRDefault="009C0A84" w:rsidP="009C0A84">
                  <w:pPr>
                    <w:framePr w:hSpace="180" w:wrap="around" w:vAnchor="text" w:hAnchor="margin" w:x="-504" w:y="55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Толщина пластиковой кромки ПВХ – 0,5 мм.</w:t>
                  </w:r>
                </w:p>
              </w:tc>
              <w:tc>
                <w:tcPr>
                  <w:tcW w:w="9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4F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C0A84" w:rsidRPr="009430F8" w:rsidRDefault="009C0A84" w:rsidP="009C0A84">
                  <w:pPr>
                    <w:framePr w:hSpace="180" w:wrap="around" w:vAnchor="text" w:hAnchor="margin" w:x="-504" w:y="553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</w:pPr>
                  <w:r w:rsidRPr="009430F8"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  <w:t>0,5 мм.</w:t>
                  </w:r>
                </w:p>
              </w:tc>
            </w:tr>
            <w:tr w:rsidR="009C0A84" w:rsidRPr="009430F8" w:rsidTr="00772466">
              <w:tc>
                <w:tcPr>
                  <w:tcW w:w="6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C0A84" w:rsidRPr="009430F8" w:rsidRDefault="009C0A84" w:rsidP="009C0A84">
                  <w:pPr>
                    <w:framePr w:hSpace="180" w:wrap="around" w:vAnchor="text" w:hAnchor="margin" w:x="-504" w:y="55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Гарантийный срок эксплуатации – 1 год</w:t>
                  </w:r>
                </w:p>
              </w:tc>
              <w:tc>
                <w:tcPr>
                  <w:tcW w:w="9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C0A84" w:rsidRPr="009430F8" w:rsidRDefault="009C0A84" w:rsidP="009C0A84">
                  <w:pPr>
                    <w:framePr w:hSpace="180" w:wrap="around" w:vAnchor="text" w:hAnchor="margin" w:x="-504" w:y="553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</w:pPr>
                  <w:r w:rsidRPr="009430F8"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  <w:t>1 год</w:t>
                  </w:r>
                </w:p>
              </w:tc>
            </w:tr>
            <w:tr w:rsidR="009C0A84" w:rsidRPr="009430F8" w:rsidTr="00772466">
              <w:tc>
                <w:tcPr>
                  <w:tcW w:w="6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C0A84" w:rsidRPr="009430F8" w:rsidRDefault="009C0A84" w:rsidP="009C0A84">
                  <w:pPr>
                    <w:framePr w:hSpace="180" w:wrap="around" w:vAnchor="text" w:hAnchor="margin" w:x="-504" w:y="55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Габаритный размер - </w:t>
                  </w:r>
                  <w:r w:rsidRPr="009430F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1440х640х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590</w:t>
                  </w:r>
                  <w:r w:rsidRPr="009430F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мм</w:t>
                  </w:r>
                </w:p>
              </w:tc>
              <w:tc>
                <w:tcPr>
                  <w:tcW w:w="9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C0A84" w:rsidRPr="009430F8" w:rsidRDefault="009C0A84" w:rsidP="009C0A84">
                  <w:pPr>
                    <w:framePr w:hSpace="180" w:wrap="around" w:vAnchor="text" w:hAnchor="margin" w:x="-504" w:y="553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</w:pPr>
                  <w:r w:rsidRPr="009430F8"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  <w:t>1440х640х1360 мм.</w:t>
                  </w:r>
                </w:p>
              </w:tc>
            </w:tr>
            <w:tr w:rsidR="009C0A84" w:rsidRPr="009430F8" w:rsidTr="00772466">
              <w:tc>
                <w:tcPr>
                  <w:tcW w:w="6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C0A84" w:rsidRPr="009430F8" w:rsidRDefault="009C0A84" w:rsidP="009C0A84">
                  <w:pPr>
                    <w:framePr w:hSpace="180" w:wrap="around" w:vAnchor="text" w:hAnchor="margin" w:x="-504" w:y="55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Размер спального места - </w:t>
                  </w:r>
                  <w:r w:rsidRPr="009430F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4F4F4"/>
                    </w:rPr>
                    <w:t>1400х600 мм.</w:t>
                  </w:r>
                </w:p>
              </w:tc>
              <w:tc>
                <w:tcPr>
                  <w:tcW w:w="9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4F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C0A84" w:rsidRPr="009430F8" w:rsidRDefault="009C0A84" w:rsidP="009C0A84">
                  <w:pPr>
                    <w:framePr w:hSpace="180" w:wrap="around" w:vAnchor="text" w:hAnchor="margin" w:x="-504" w:y="553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</w:pPr>
                  <w:r w:rsidRPr="009430F8"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  <w:t>1400х600 мм.</w:t>
                  </w:r>
                </w:p>
              </w:tc>
            </w:tr>
            <w:tr w:rsidR="009C0A84" w:rsidRPr="009430F8" w:rsidTr="00772466">
              <w:tc>
                <w:tcPr>
                  <w:tcW w:w="6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C0A84" w:rsidRPr="009430F8" w:rsidRDefault="009C0A84" w:rsidP="009C0A84">
                  <w:pPr>
                    <w:framePr w:hSpace="180" w:wrap="around" w:vAnchor="text" w:hAnchor="margin" w:x="-504" w:y="55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Вес –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  <w:r w:rsidRPr="00943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кг</w:t>
                  </w:r>
                </w:p>
              </w:tc>
              <w:tc>
                <w:tcPr>
                  <w:tcW w:w="9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C0A84" w:rsidRPr="009430F8" w:rsidRDefault="009C0A84" w:rsidP="009C0A84">
                  <w:pPr>
                    <w:framePr w:hSpace="180" w:wrap="around" w:vAnchor="text" w:hAnchor="margin" w:x="-504" w:y="553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</w:pPr>
                  <w:r w:rsidRPr="009430F8"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  <w:t>46 кг.</w:t>
                  </w:r>
                </w:p>
              </w:tc>
            </w:tr>
            <w:tr w:rsidR="009C0A84" w:rsidRPr="009430F8" w:rsidTr="00772466">
              <w:tc>
                <w:tcPr>
                  <w:tcW w:w="6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C0A84" w:rsidRDefault="009C0A84" w:rsidP="009C0A84">
                  <w:pPr>
                    <w:framePr w:hSpace="180" w:wrap="around" w:vAnchor="text" w:hAnchor="margin" w:x="-504" w:y="553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4F4F4"/>
                    </w:rPr>
                  </w:pPr>
                  <w:r w:rsidRPr="009430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Каркас - </w:t>
                  </w:r>
                  <w:r w:rsidRPr="009430F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4F4F4"/>
                    </w:rPr>
                    <w:t>труба размером 20х20 мм</w:t>
                  </w:r>
                  <w:proofErr w:type="gramStart"/>
                  <w:r w:rsidRPr="009430F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4F4F4"/>
                    </w:rPr>
                    <w:t xml:space="preserve">., </w:t>
                  </w:r>
                  <w:proofErr w:type="gramEnd"/>
                  <w:r w:rsidRPr="009430F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4F4F4"/>
                    </w:rPr>
                    <w:t xml:space="preserve">толщина стенки </w:t>
                  </w:r>
                </w:p>
                <w:p w:rsidR="009C0A84" w:rsidRPr="009430F8" w:rsidRDefault="009C0A84" w:rsidP="009C0A84">
                  <w:pPr>
                    <w:framePr w:hSpace="180" w:wrap="around" w:vAnchor="text" w:hAnchor="margin" w:x="-504" w:y="55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430F8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4F4F4"/>
                    </w:rPr>
                    <w:t>1,2 мм.</w:t>
                  </w:r>
                </w:p>
              </w:tc>
              <w:tc>
                <w:tcPr>
                  <w:tcW w:w="96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4F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9C0A84" w:rsidRPr="009430F8" w:rsidRDefault="009C0A84" w:rsidP="009C0A84">
                  <w:pPr>
                    <w:framePr w:hSpace="180" w:wrap="around" w:vAnchor="text" w:hAnchor="margin" w:x="-504" w:y="553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</w:pPr>
                  <w:r w:rsidRPr="009430F8"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  <w:t>труба размером 20х20 мм</w:t>
                  </w:r>
                  <w:proofErr w:type="gramStart"/>
                  <w:r w:rsidRPr="009430F8"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  <w:t xml:space="preserve">., </w:t>
                  </w:r>
                  <w:proofErr w:type="gramEnd"/>
                  <w:r w:rsidRPr="009430F8">
                    <w:rPr>
                      <w:rFonts w:ascii="Verdana" w:eastAsia="Times New Roman" w:hAnsi="Verdana" w:cs="Times New Roman"/>
                      <w:color w:val="333745"/>
                      <w:sz w:val="20"/>
                      <w:szCs w:val="20"/>
                      <w:lang w:eastAsia="ru-RU"/>
                    </w:rPr>
                    <w:t>толщина стенки 1,2 мм.</w:t>
                  </w:r>
                </w:p>
              </w:tc>
            </w:tr>
          </w:tbl>
          <w:p w:rsidR="009C0A84" w:rsidRPr="009430F8" w:rsidRDefault="009C0A84" w:rsidP="009C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 </w:t>
            </w:r>
            <w:r w:rsidRPr="009430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ЛДСП на выбор Заказчика: Бук, Дуб молочный, </w:t>
            </w:r>
            <w:r w:rsidRPr="009430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Дуб </w:t>
            </w:r>
            <w:proofErr w:type="spellStart"/>
            <w:r w:rsidRPr="009430F8">
              <w:rPr>
                <w:rFonts w:ascii="Times New Roman" w:eastAsia="Times New Roman" w:hAnsi="Times New Roman" w:cs="Times New Roman"/>
                <w:sz w:val="24"/>
                <w:szCs w:val="24"/>
              </w:rPr>
              <w:t>Сонома</w:t>
            </w:r>
            <w:proofErr w:type="spellEnd"/>
            <w:r w:rsidRPr="009430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C0A84" w:rsidRDefault="009C0A84" w:rsidP="009C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9430F8">
              <w:rPr>
                <w:rFonts w:ascii="Times New Roman" w:eastAsia="Times New Roman" w:hAnsi="Times New Roman" w:cs="Times New Roman"/>
                <w:sz w:val="24"/>
                <w:szCs w:val="24"/>
              </w:rPr>
              <w:t>вет каркаса на выбор Заказчика: серый, зеленый, черный, желтый, синий, салатовый, оранжевый.</w:t>
            </w:r>
          </w:p>
          <w:p w:rsidR="00505330" w:rsidRPr="00A31DB1" w:rsidRDefault="00047000" w:rsidP="000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4FCC76" wp14:editId="45638E87">
                  <wp:extent cx="1781175" cy="1297346"/>
                  <wp:effectExtent l="0" t="0" r="0" b="0"/>
                  <wp:docPr id="9" name="Рисунок 9" descr="D:\User files\Desktop\Скриншот\15-06-2020 13-29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 files\Desktop\Скриншот\15-06-2020 13-29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9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A4414E" w:rsidRDefault="009C0A84" w:rsidP="007F790F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lastRenderedPageBreak/>
              <w:t>60</w:t>
            </w:r>
            <w:r w:rsidR="00505330"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 xml:space="preserve"> шт.</w:t>
            </w:r>
          </w:p>
        </w:tc>
        <w:tc>
          <w:tcPr>
            <w:tcW w:w="1431" w:type="dxa"/>
            <w:noWrap/>
          </w:tcPr>
          <w:p w:rsidR="00A4414E" w:rsidRDefault="009C0A84" w:rsidP="007F790F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1525,00</w:t>
            </w:r>
          </w:p>
        </w:tc>
      </w:tr>
      <w:tr w:rsidR="00A4414E" w:rsidRPr="00AE27F1" w:rsidTr="0090184A">
        <w:trPr>
          <w:trHeight w:val="2465"/>
        </w:trPr>
        <w:tc>
          <w:tcPr>
            <w:tcW w:w="1951" w:type="dxa"/>
          </w:tcPr>
          <w:p w:rsidR="00A4414E" w:rsidRDefault="009C0A84" w:rsidP="00D0268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Подушка 600х600мм</w:t>
            </w:r>
          </w:p>
        </w:tc>
        <w:tc>
          <w:tcPr>
            <w:tcW w:w="5954" w:type="dxa"/>
          </w:tcPr>
          <w:p w:rsidR="009C0A84" w:rsidRDefault="009C0A84" w:rsidP="009C0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84">
              <w:rPr>
                <w:rFonts w:ascii="Times New Roman" w:eastAsia="Times New Roman" w:hAnsi="Times New Roman" w:cs="Times New Roman"/>
                <w:sz w:val="24"/>
                <w:szCs w:val="24"/>
              </w:rPr>
              <w:t>Чехол издели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пошит из бязи, плотностью 125-</w:t>
            </w:r>
            <w:r w:rsidRPr="009C0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г/м². Бязь — материал, состоящий из на 100% натурального хлопка, </w:t>
            </w:r>
            <w:proofErr w:type="spellStart"/>
            <w:r w:rsidRPr="009C0A84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гипоаллергенный</w:t>
            </w:r>
            <w:proofErr w:type="spellEnd"/>
            <w:r w:rsidRPr="009C0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сильно мнущийся, легко стирается и гладится. В качестве наполнителя в этих подушках использован </w:t>
            </w:r>
            <w:proofErr w:type="spellStart"/>
            <w:r w:rsidRPr="009C0A84">
              <w:rPr>
                <w:rFonts w:ascii="Times New Roman" w:eastAsia="Times New Roman" w:hAnsi="Times New Roman" w:cs="Times New Roman"/>
                <w:sz w:val="24"/>
                <w:szCs w:val="24"/>
              </w:rPr>
              <w:t>холлофайбер</w:t>
            </w:r>
            <w:proofErr w:type="spellEnd"/>
            <w:r w:rsidRPr="009C0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— современный синтетический материал, недорогой, простой в уходе, мягкий, химически нейтральный и </w:t>
            </w:r>
            <w:proofErr w:type="spellStart"/>
            <w:r w:rsidRPr="009C0A84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гипоаллергенный</w:t>
            </w:r>
            <w:proofErr w:type="spellEnd"/>
            <w:r w:rsidRPr="009C0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0A84">
              <w:rPr>
                <w:rFonts w:ascii="Times New Roman" w:eastAsia="Times New Roman" w:hAnsi="Times New Roman" w:cs="Times New Roman"/>
                <w:sz w:val="24"/>
                <w:szCs w:val="24"/>
              </w:rPr>
              <w:t>Холлофайбер</w:t>
            </w:r>
            <w:proofErr w:type="spellEnd"/>
            <w:r w:rsidRPr="009C0A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воспламеняется, не электризуется, не приобретает запаха и не отсыревает, имеет высокие теплоизоляционные характеристики. Материал не поддаётся воздействию плесени, грибков, различных микроорганизмов, и крайне устойчив к биологическому разложению.</w:t>
            </w:r>
          </w:p>
          <w:p w:rsidR="00047000" w:rsidRPr="009C0A84" w:rsidRDefault="00047000" w:rsidP="009C0A84">
            <w:pPr>
              <w:spacing w:after="0" w:line="240" w:lineRule="auto"/>
              <w:rPr>
                <w:rFonts w:ascii="Verdana" w:eastAsia="Times New Roman" w:hAnsi="Verdana" w:cs="Times New Roman"/>
                <w:color w:val="333745"/>
              </w:rPr>
            </w:pPr>
            <w:r>
              <w:rPr>
                <w:rFonts w:ascii="Verdana" w:eastAsia="Times New Roman" w:hAnsi="Verdana" w:cs="Times New Roman"/>
                <w:noProof/>
                <w:color w:val="333745"/>
              </w:rPr>
              <w:drawing>
                <wp:inline distT="0" distB="0" distL="0" distR="0">
                  <wp:extent cx="2177249" cy="1393001"/>
                  <wp:effectExtent l="0" t="0" r="0" b="0"/>
                  <wp:docPr id="2" name="Рисунок 2" descr="D:\User files\Desktop\Скриншот\15-06-2020 13-31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 files\Desktop\Скриншот\15-06-2020 13-31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07" cy="139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68E" w:rsidRPr="00A31DB1" w:rsidRDefault="00D0268E" w:rsidP="00A3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414E" w:rsidRDefault="009C0A84" w:rsidP="007F790F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75 шт .</w:t>
            </w:r>
          </w:p>
        </w:tc>
        <w:tc>
          <w:tcPr>
            <w:tcW w:w="1431" w:type="dxa"/>
            <w:noWrap/>
          </w:tcPr>
          <w:p w:rsidR="00A4414E" w:rsidRDefault="009C0A84" w:rsidP="00962A83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962A83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</w:rPr>
              <w:t>,00</w:t>
            </w:r>
          </w:p>
        </w:tc>
      </w:tr>
      <w:tr w:rsidR="00D0268E" w:rsidRPr="00AE27F1" w:rsidTr="0090184A">
        <w:trPr>
          <w:trHeight w:val="2465"/>
        </w:trPr>
        <w:tc>
          <w:tcPr>
            <w:tcW w:w="1951" w:type="dxa"/>
          </w:tcPr>
          <w:p w:rsidR="00047000" w:rsidRPr="00047000" w:rsidRDefault="00047000" w:rsidP="00047000">
            <w:pPr>
              <w:pStyle w:val="1"/>
              <w:shd w:val="clear" w:color="auto" w:fill="FFFFFF"/>
              <w:spacing w:before="0" w:beforeAutospacing="0" w:after="75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  <w:lang w:val="uk-UA"/>
              </w:rPr>
              <w:t>Одеяло</w:t>
            </w:r>
            <w:proofErr w:type="spellEnd"/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 w:val="0"/>
                <w:bCs w:val="0"/>
                <w:sz w:val="24"/>
                <w:szCs w:val="24"/>
                <w:lang w:val="uk-UA"/>
              </w:rPr>
              <w:t>шерстяное</w:t>
            </w:r>
            <w:proofErr w:type="spellEnd"/>
          </w:p>
          <w:p w:rsidR="00D0268E" w:rsidRPr="00047000" w:rsidRDefault="00D0268E" w:rsidP="00D0268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0268E" w:rsidRDefault="00047000" w:rsidP="00047000">
            <w:pPr>
              <w:pStyle w:val="ac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04700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азмер</w:t>
            </w:r>
            <w:proofErr w:type="spellEnd"/>
            <w:r w:rsidRPr="0004700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100х140 см.,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шерсть</w:t>
            </w:r>
            <w:r w:rsidRPr="0004700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50%</w:t>
            </w:r>
          </w:p>
          <w:p w:rsidR="00047000" w:rsidRPr="00047000" w:rsidRDefault="00047000" w:rsidP="00047000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33575" cy="1350501"/>
                  <wp:effectExtent l="0" t="0" r="0" b="0"/>
                  <wp:docPr id="1" name="Рисунок 1" descr="D:\User files\Desktop\Скриншот\15-06-2020 13-34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 files\Desktop\Скриншот\15-06-2020 13-34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224" cy="135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D0268E" w:rsidRPr="00047000" w:rsidRDefault="00047000" w:rsidP="007F790F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75 шт.</w:t>
            </w:r>
          </w:p>
        </w:tc>
        <w:tc>
          <w:tcPr>
            <w:tcW w:w="1431" w:type="dxa"/>
            <w:noWrap/>
          </w:tcPr>
          <w:p w:rsidR="00D0268E" w:rsidRPr="00047000" w:rsidRDefault="00047000" w:rsidP="00962A83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  <w:r w:rsidR="00962A83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</w:tr>
      <w:tr w:rsidR="008672ED" w:rsidRPr="00AE27F1" w:rsidTr="0090184A">
        <w:trPr>
          <w:trHeight w:val="2465"/>
        </w:trPr>
        <w:tc>
          <w:tcPr>
            <w:tcW w:w="1951" w:type="dxa"/>
          </w:tcPr>
          <w:p w:rsidR="008672ED" w:rsidRPr="00047000" w:rsidRDefault="00047000" w:rsidP="0004700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04700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Матра</w:t>
            </w:r>
            <w:proofErr w:type="spellEnd"/>
            <w:r>
              <w:rPr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с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ват</w:t>
            </w:r>
            <w:r w:rsidRPr="0004700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ы</w:t>
            </w:r>
            <w:proofErr w:type="spellEnd"/>
            <w:r w:rsidRPr="00047000">
              <w:rPr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й</w:t>
            </w:r>
            <w:r w:rsidRPr="0004700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Т</w:t>
            </w:r>
            <w:r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4700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 </w:t>
            </w:r>
          </w:p>
        </w:tc>
        <w:tc>
          <w:tcPr>
            <w:tcW w:w="5954" w:type="dxa"/>
          </w:tcPr>
          <w:p w:rsidR="008672ED" w:rsidRDefault="00047000" w:rsidP="00047000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Размер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: 1400х600 мм</w:t>
            </w:r>
          </w:p>
          <w:p w:rsidR="00047000" w:rsidRPr="00047000" w:rsidRDefault="00047000" w:rsidP="000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00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материалы:</w:t>
            </w:r>
          </w:p>
          <w:p w:rsidR="00047000" w:rsidRPr="00047000" w:rsidRDefault="00047000" w:rsidP="000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000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мебельная вата, состоящая из 50% хлопка и 50% полиэстера (наполнитель);</w:t>
            </w:r>
          </w:p>
          <w:p w:rsidR="00047000" w:rsidRPr="00047000" w:rsidRDefault="00047000" w:rsidP="0004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000">
              <w:rPr>
                <w:rFonts w:ascii="Times New Roman" w:eastAsia="Times New Roman" w:hAnsi="Times New Roman" w:cs="Times New Roman"/>
                <w:sz w:val="24"/>
                <w:szCs w:val="24"/>
              </w:rPr>
              <w:t>хлопковая ткань «тик» плотностью 140 г/м² (чехол).</w:t>
            </w:r>
          </w:p>
          <w:p w:rsidR="00047000" w:rsidRPr="00047000" w:rsidRDefault="00047000" w:rsidP="008672ED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eiryo UI" w:hAnsi="Times New Roman"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538268DE" wp14:editId="4CFDE79C">
                  <wp:extent cx="1625652" cy="1160631"/>
                  <wp:effectExtent l="0" t="0" r="0" b="0"/>
                  <wp:docPr id="25" name="Рисунок 25" descr="D:\User files\Desktop\Скриншот\27-06-2019 18-04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 files\Desktop\Скриншот\27-06-2019 18-04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235" cy="1168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8672ED" w:rsidRPr="00047000" w:rsidRDefault="00047000" w:rsidP="008672ED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Meiryo UI" w:hAnsi="Times New Roman" w:cs="Times New Roman"/>
                <w:bCs/>
                <w:noProof/>
                <w:color w:val="000000" w:themeColor="text1"/>
                <w:sz w:val="24"/>
                <w:szCs w:val="24"/>
                <w:lang w:val="uk-UA"/>
              </w:rPr>
              <w:t>75 шт.</w:t>
            </w:r>
          </w:p>
        </w:tc>
        <w:tc>
          <w:tcPr>
            <w:tcW w:w="1431" w:type="dxa"/>
            <w:noWrap/>
          </w:tcPr>
          <w:p w:rsidR="008672ED" w:rsidRPr="00047000" w:rsidRDefault="00047000" w:rsidP="00962A83">
            <w:pPr>
              <w:spacing w:after="0" w:line="240" w:lineRule="auto"/>
              <w:jc w:val="center"/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  <w:r w:rsidR="00962A83"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30</w:t>
            </w:r>
            <w:r>
              <w:rPr>
                <w:rFonts w:ascii="Times New Roman" w:eastAsia="Meiryo UI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,00</w:t>
            </w:r>
          </w:p>
        </w:tc>
      </w:tr>
      <w:tr w:rsidR="0073657C" w:rsidTr="0090184A">
        <w:tblPrEx>
          <w:tblLook w:val="0000" w:firstRow="0" w:lastRow="0" w:firstColumn="0" w:lastColumn="0" w:noHBand="0" w:noVBand="0"/>
        </w:tblPrEx>
        <w:trPr>
          <w:gridBefore w:val="3"/>
          <w:wBefore w:w="8897" w:type="dxa"/>
          <w:trHeight w:val="697"/>
        </w:trPr>
        <w:tc>
          <w:tcPr>
            <w:tcW w:w="1431" w:type="dxa"/>
            <w:vAlign w:val="center"/>
          </w:tcPr>
          <w:p w:rsidR="0073657C" w:rsidRPr="001C191B" w:rsidRDefault="00962A83" w:rsidP="00CA1E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134 460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/>
              </w:rPr>
              <w:t>,00</w:t>
            </w:r>
          </w:p>
        </w:tc>
      </w:tr>
    </w:tbl>
    <w:p w:rsidR="00673424" w:rsidRDefault="00673424" w:rsidP="00887E94">
      <w:pPr>
        <w:shd w:val="clear" w:color="auto" w:fill="FFFFFF"/>
        <w:spacing w:after="150" w:line="240" w:lineRule="auto"/>
        <w:outlineLvl w:val="0"/>
        <w:rPr>
          <w:rFonts w:ascii="Verdana" w:eastAsia="Times New Roman" w:hAnsi="Verdana" w:cs="Times New Roman"/>
          <w:color w:val="B74527"/>
          <w:kern w:val="36"/>
          <w:sz w:val="28"/>
          <w:szCs w:val="28"/>
          <w:lang w:val="uk-UA" w:eastAsia="ru-RU"/>
        </w:rPr>
      </w:pPr>
    </w:p>
    <w:p w:rsidR="002F0F71" w:rsidRPr="003A6D9D" w:rsidRDefault="003A6D9D" w:rsidP="00CA1E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uk-UA" w:eastAsia="ru-RU"/>
        </w:rPr>
      </w:pPr>
      <w:proofErr w:type="spellStart"/>
      <w:r w:rsidRPr="003A6D9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uk-UA" w:eastAsia="ru-RU"/>
        </w:rPr>
        <w:t>Условия</w:t>
      </w:r>
      <w:proofErr w:type="spellEnd"/>
      <w:r w:rsidRPr="003A6D9D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val="uk-UA" w:eastAsia="ru-RU"/>
        </w:rPr>
        <w:t>:</w:t>
      </w:r>
    </w:p>
    <w:p w:rsidR="003A6D9D" w:rsidRDefault="003A6D9D" w:rsidP="00CA1E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Срок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изготовления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– </w:t>
      </w:r>
      <w:r w:rsidR="009430F8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15</w:t>
      </w:r>
      <w:r w:rsidR="00EA0E10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EA0E10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рабочих</w:t>
      </w:r>
      <w:proofErr w:type="spellEnd"/>
      <w:r w:rsidR="00EA0E10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EA0E10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дней</w:t>
      </w:r>
      <w:proofErr w:type="spellEnd"/>
      <w:r w:rsidR="009430F8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r w:rsidR="00EA0E10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+ доставка</w:t>
      </w:r>
      <w:r w:rsidR="009430F8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3-5 </w:t>
      </w:r>
      <w:proofErr w:type="spellStart"/>
      <w:r w:rsidR="009430F8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рабочих</w:t>
      </w:r>
      <w:proofErr w:type="spellEnd"/>
      <w:r w:rsidR="009430F8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9430F8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дней</w:t>
      </w:r>
      <w:proofErr w:type="spellEnd"/>
      <w:r w:rsidR="00EA0E10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.</w:t>
      </w:r>
    </w:p>
    <w:p w:rsidR="002F0F71" w:rsidRPr="00CA1E20" w:rsidRDefault="003A6D9D" w:rsidP="00CA1E2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Стоимость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r w:rsidR="002D13E5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услуг </w:t>
      </w:r>
      <w:r w:rsidR="00EA0E10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доставки, розгрузки </w:t>
      </w:r>
      <w:r w:rsidR="002D13E5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и </w:t>
      </w:r>
      <w:proofErr w:type="spellStart"/>
      <w:r w:rsidR="002D13E5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сборки</w:t>
      </w:r>
      <w:proofErr w:type="spellEnd"/>
      <w:r w:rsidR="002D13E5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r w:rsidR="00EA0E10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включена в </w:t>
      </w:r>
      <w:proofErr w:type="spellStart"/>
      <w:r w:rsidR="00EA0E10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стоимость</w:t>
      </w:r>
      <w:proofErr w:type="spellEnd"/>
      <w:r w:rsidR="00EA0E10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 xml:space="preserve"> </w:t>
      </w:r>
      <w:proofErr w:type="spellStart"/>
      <w:r w:rsidR="00EA0E10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товара</w:t>
      </w:r>
      <w:proofErr w:type="spellEnd"/>
      <w:r w:rsidR="00EA0E10">
        <w:rPr>
          <w:rFonts w:ascii="Times New Roman" w:eastAsia="Times New Roman" w:hAnsi="Times New Roman" w:cs="Times New Roman"/>
          <w:kern w:val="36"/>
          <w:sz w:val="24"/>
          <w:szCs w:val="24"/>
          <w:lang w:val="uk-UA" w:eastAsia="ru-RU"/>
        </w:rPr>
        <w:t>.</w:t>
      </w:r>
    </w:p>
    <w:sectPr w:rsidR="002F0F71" w:rsidRPr="00CA1E20" w:rsidSect="003C0713">
      <w:pgSz w:w="11906" w:h="16838"/>
      <w:pgMar w:top="426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E2" w:rsidRDefault="00A76AE2" w:rsidP="0034019A">
      <w:pPr>
        <w:spacing w:after="0" w:line="240" w:lineRule="auto"/>
      </w:pPr>
      <w:r>
        <w:separator/>
      </w:r>
    </w:p>
  </w:endnote>
  <w:endnote w:type="continuationSeparator" w:id="0">
    <w:p w:rsidR="00A76AE2" w:rsidRDefault="00A76AE2" w:rsidP="0034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E2" w:rsidRDefault="00A76AE2" w:rsidP="0034019A">
      <w:pPr>
        <w:spacing w:after="0" w:line="240" w:lineRule="auto"/>
      </w:pPr>
      <w:r>
        <w:separator/>
      </w:r>
    </w:p>
  </w:footnote>
  <w:footnote w:type="continuationSeparator" w:id="0">
    <w:p w:rsidR="00A76AE2" w:rsidRDefault="00A76AE2" w:rsidP="0034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CE1"/>
    <w:multiLevelType w:val="multilevel"/>
    <w:tmpl w:val="EDEC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F581D"/>
    <w:multiLevelType w:val="multilevel"/>
    <w:tmpl w:val="1B2C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70799"/>
    <w:multiLevelType w:val="hybridMultilevel"/>
    <w:tmpl w:val="4E7C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61A2C"/>
    <w:multiLevelType w:val="multilevel"/>
    <w:tmpl w:val="975AE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661FE"/>
    <w:multiLevelType w:val="multilevel"/>
    <w:tmpl w:val="15B40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97E9F"/>
    <w:multiLevelType w:val="multilevel"/>
    <w:tmpl w:val="CD6E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F0DB5"/>
    <w:multiLevelType w:val="hybridMultilevel"/>
    <w:tmpl w:val="3B384CC2"/>
    <w:lvl w:ilvl="0" w:tplc="DD500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86A66"/>
    <w:multiLevelType w:val="multilevel"/>
    <w:tmpl w:val="4A6A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441"/>
    <w:rsid w:val="0000055F"/>
    <w:rsid w:val="00021253"/>
    <w:rsid w:val="0003195D"/>
    <w:rsid w:val="00047000"/>
    <w:rsid w:val="000644B1"/>
    <w:rsid w:val="000863AC"/>
    <w:rsid w:val="000C06AB"/>
    <w:rsid w:val="000F28AC"/>
    <w:rsid w:val="00115C12"/>
    <w:rsid w:val="001276CB"/>
    <w:rsid w:val="0013408D"/>
    <w:rsid w:val="00180115"/>
    <w:rsid w:val="001A31F1"/>
    <w:rsid w:val="001A7107"/>
    <w:rsid w:val="001B09D7"/>
    <w:rsid w:val="001C191B"/>
    <w:rsid w:val="001C6154"/>
    <w:rsid w:val="001E4E1A"/>
    <w:rsid w:val="001E5187"/>
    <w:rsid w:val="0025155C"/>
    <w:rsid w:val="002579F4"/>
    <w:rsid w:val="0028161E"/>
    <w:rsid w:val="00283ED3"/>
    <w:rsid w:val="002A1A74"/>
    <w:rsid w:val="002A50BB"/>
    <w:rsid w:val="002A5F09"/>
    <w:rsid w:val="002B4B8F"/>
    <w:rsid w:val="002D13E5"/>
    <w:rsid w:val="002F0F71"/>
    <w:rsid w:val="003352D4"/>
    <w:rsid w:val="0034019A"/>
    <w:rsid w:val="00352600"/>
    <w:rsid w:val="003A0D2F"/>
    <w:rsid w:val="003A6522"/>
    <w:rsid w:val="003A6D9D"/>
    <w:rsid w:val="003C0713"/>
    <w:rsid w:val="003C448A"/>
    <w:rsid w:val="003C7D4B"/>
    <w:rsid w:val="003E55FF"/>
    <w:rsid w:val="0043241C"/>
    <w:rsid w:val="00444367"/>
    <w:rsid w:val="004759AA"/>
    <w:rsid w:val="00486111"/>
    <w:rsid w:val="004B23D9"/>
    <w:rsid w:val="004C359B"/>
    <w:rsid w:val="00505330"/>
    <w:rsid w:val="00507718"/>
    <w:rsid w:val="0051106F"/>
    <w:rsid w:val="00520E1D"/>
    <w:rsid w:val="00554322"/>
    <w:rsid w:val="005A1A90"/>
    <w:rsid w:val="005B098F"/>
    <w:rsid w:val="005D33C8"/>
    <w:rsid w:val="005F191E"/>
    <w:rsid w:val="005F21B8"/>
    <w:rsid w:val="005F65B0"/>
    <w:rsid w:val="0063639C"/>
    <w:rsid w:val="00657A78"/>
    <w:rsid w:val="00673424"/>
    <w:rsid w:val="006876BF"/>
    <w:rsid w:val="006B1232"/>
    <w:rsid w:val="006D6319"/>
    <w:rsid w:val="00707C73"/>
    <w:rsid w:val="00714441"/>
    <w:rsid w:val="0073657C"/>
    <w:rsid w:val="00741CC1"/>
    <w:rsid w:val="00763F99"/>
    <w:rsid w:val="00795B37"/>
    <w:rsid w:val="007F790F"/>
    <w:rsid w:val="008065B6"/>
    <w:rsid w:val="008230DD"/>
    <w:rsid w:val="00823AE2"/>
    <w:rsid w:val="008672ED"/>
    <w:rsid w:val="00887E94"/>
    <w:rsid w:val="008A079F"/>
    <w:rsid w:val="008C68E3"/>
    <w:rsid w:val="008E1D91"/>
    <w:rsid w:val="008E4233"/>
    <w:rsid w:val="0090184A"/>
    <w:rsid w:val="009430F8"/>
    <w:rsid w:val="00943B93"/>
    <w:rsid w:val="0095089B"/>
    <w:rsid w:val="00962A83"/>
    <w:rsid w:val="00990992"/>
    <w:rsid w:val="009C0A84"/>
    <w:rsid w:val="009E1A87"/>
    <w:rsid w:val="009E344F"/>
    <w:rsid w:val="009E597D"/>
    <w:rsid w:val="00A14923"/>
    <w:rsid w:val="00A31DB1"/>
    <w:rsid w:val="00A34F2C"/>
    <w:rsid w:val="00A4414E"/>
    <w:rsid w:val="00A67632"/>
    <w:rsid w:val="00A76AE2"/>
    <w:rsid w:val="00A86B97"/>
    <w:rsid w:val="00A92817"/>
    <w:rsid w:val="00A9362A"/>
    <w:rsid w:val="00A93EBF"/>
    <w:rsid w:val="00AE2979"/>
    <w:rsid w:val="00B23B58"/>
    <w:rsid w:val="00B30F87"/>
    <w:rsid w:val="00B76E83"/>
    <w:rsid w:val="00B852E3"/>
    <w:rsid w:val="00BA6302"/>
    <w:rsid w:val="00BB1750"/>
    <w:rsid w:val="00BB6AF9"/>
    <w:rsid w:val="00BE268E"/>
    <w:rsid w:val="00BF2AE4"/>
    <w:rsid w:val="00C53788"/>
    <w:rsid w:val="00C72EBA"/>
    <w:rsid w:val="00C77349"/>
    <w:rsid w:val="00CA1E20"/>
    <w:rsid w:val="00CA2AD2"/>
    <w:rsid w:val="00CB1C5F"/>
    <w:rsid w:val="00D0268E"/>
    <w:rsid w:val="00D24137"/>
    <w:rsid w:val="00D4589F"/>
    <w:rsid w:val="00D576DF"/>
    <w:rsid w:val="00D97C60"/>
    <w:rsid w:val="00DA22B6"/>
    <w:rsid w:val="00DC207D"/>
    <w:rsid w:val="00DD12FD"/>
    <w:rsid w:val="00E0089F"/>
    <w:rsid w:val="00E10C60"/>
    <w:rsid w:val="00E26403"/>
    <w:rsid w:val="00E5401A"/>
    <w:rsid w:val="00E61A36"/>
    <w:rsid w:val="00E804A2"/>
    <w:rsid w:val="00EA0E10"/>
    <w:rsid w:val="00EA2629"/>
    <w:rsid w:val="00EA48CB"/>
    <w:rsid w:val="00EB47E1"/>
    <w:rsid w:val="00EC0424"/>
    <w:rsid w:val="00EF1533"/>
    <w:rsid w:val="00EF2168"/>
    <w:rsid w:val="00F12A9C"/>
    <w:rsid w:val="00F72343"/>
    <w:rsid w:val="00F76FCE"/>
    <w:rsid w:val="00F81B6B"/>
    <w:rsid w:val="00F94851"/>
    <w:rsid w:val="00FD08AC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8A"/>
  </w:style>
  <w:style w:type="paragraph" w:styleId="1">
    <w:name w:val="heading 1"/>
    <w:basedOn w:val="a"/>
    <w:link w:val="10"/>
    <w:uiPriority w:val="9"/>
    <w:qFormat/>
    <w:rsid w:val="00340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4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4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019A"/>
  </w:style>
  <w:style w:type="paragraph" w:styleId="a8">
    <w:name w:val="footer"/>
    <w:basedOn w:val="a"/>
    <w:link w:val="a9"/>
    <w:uiPriority w:val="99"/>
    <w:semiHidden/>
    <w:unhideWhenUsed/>
    <w:rsid w:val="0034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019A"/>
  </w:style>
  <w:style w:type="character" w:customStyle="1" w:styleId="10">
    <w:name w:val="Заголовок 1 Знак"/>
    <w:basedOn w:val="a0"/>
    <w:link w:val="1"/>
    <w:uiPriority w:val="9"/>
    <w:rsid w:val="00340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rsid w:val="00823AE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887E94"/>
    <w:pPr>
      <w:spacing w:after="160" w:line="259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8672ED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867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72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D08AC"/>
    <w:pPr>
      <w:tabs>
        <w:tab w:val="left" w:pos="4050"/>
      </w:tabs>
      <w:suppressAutoHyphens/>
      <w:ind w:left="720"/>
      <w:contextualSpacing/>
    </w:pPr>
    <w:rPr>
      <w:rFonts w:ascii="Calibri" w:eastAsia="Times New Roman" w:hAnsi="Calibri" w:cs="Calibri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epr@mebel-ts.com.u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mebel-ts.com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B4C25-36CC-4F5B-A056-E3D21E78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Dnepr</dc:creator>
  <cp:lastModifiedBy>Dnepr</cp:lastModifiedBy>
  <cp:revision>86</cp:revision>
  <dcterms:created xsi:type="dcterms:W3CDTF">2016-03-14T10:33:00Z</dcterms:created>
  <dcterms:modified xsi:type="dcterms:W3CDTF">2020-06-15T10:51:00Z</dcterms:modified>
</cp:coreProperties>
</file>